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10E42" w14:textId="77777777" w:rsidR="00C21EB4" w:rsidRDefault="00C21EB4"/>
    <w:p w14:paraId="7B1CFCF3" w14:textId="3B408D1A" w:rsidR="00C21EB4" w:rsidRDefault="00E065A1">
      <w:pPr>
        <w:widowControl w:val="0"/>
        <w:pBdr>
          <w:top w:val="nil"/>
          <w:left w:val="nil"/>
          <w:bottom w:val="nil"/>
          <w:right w:val="nil"/>
          <w:between w:val="nil"/>
        </w:pBdr>
        <w:spacing w:line="288" w:lineRule="auto"/>
        <w:rPr>
          <w:rFonts w:ascii="Open Sans" w:eastAsia="Open Sans" w:hAnsi="Open Sans" w:cs="Open Sans"/>
          <w:color w:val="000000"/>
          <w:sz w:val="42"/>
          <w:szCs w:val="42"/>
        </w:rPr>
      </w:pPr>
      <w:r>
        <w:rPr>
          <w:rFonts w:ascii="Open Sans" w:eastAsia="Open Sans" w:hAnsi="Open Sans" w:cs="Open Sans"/>
          <w:sz w:val="42"/>
          <w:szCs w:val="42"/>
        </w:rPr>
        <w:t>English as a New Language</w:t>
      </w:r>
    </w:p>
    <w:p w14:paraId="2220E39A" w14:textId="61FBC706" w:rsidR="00C21EB4" w:rsidRDefault="003125BE" w:rsidP="003125BE">
      <w:pPr>
        <w:widowControl w:val="0"/>
        <w:tabs>
          <w:tab w:val="left" w:pos="2850"/>
        </w:tabs>
        <w:spacing w:after="180" w:line="288" w:lineRule="auto"/>
        <w:rPr>
          <w:rFonts w:ascii="Open Sans" w:eastAsia="Open Sans" w:hAnsi="Open Sans" w:cs="Open Sans"/>
          <w:color w:val="000000"/>
          <w:sz w:val="36"/>
          <w:szCs w:val="36"/>
        </w:rPr>
      </w:pPr>
      <w:r>
        <w:rPr>
          <w:rFonts w:ascii="Open Sans" w:eastAsia="Open Sans" w:hAnsi="Open Sans" w:cs="Open Sans"/>
          <w:sz w:val="42"/>
          <w:szCs w:val="42"/>
        </w:rPr>
        <w:t xml:space="preserve">Early </w:t>
      </w:r>
      <w:r>
        <w:rPr>
          <w:rFonts w:ascii="Open Sans" w:eastAsia="Open Sans" w:hAnsi="Open Sans" w:cs="Open Sans"/>
          <w:sz w:val="42"/>
          <w:szCs w:val="42"/>
        </w:rPr>
        <w:t xml:space="preserve">Adolescence </w:t>
      </w:r>
      <w:r>
        <w:rPr>
          <w:rFonts w:ascii="Open Sans" w:eastAsia="Open Sans" w:hAnsi="Open Sans" w:cs="Open Sans"/>
          <w:sz w:val="42"/>
          <w:szCs w:val="42"/>
        </w:rPr>
        <w:t>to</w:t>
      </w:r>
      <w:r>
        <w:rPr>
          <w:rFonts w:ascii="Open Sans" w:eastAsia="Open Sans" w:hAnsi="Open Sans" w:cs="Open Sans"/>
          <w:color w:val="000000"/>
          <w:sz w:val="36"/>
          <w:szCs w:val="36"/>
        </w:rPr>
        <w:t xml:space="preserve"> Young Adulthood</w:t>
      </w:r>
    </w:p>
    <w:p w14:paraId="5053ECEA" w14:textId="77777777" w:rsidR="003125BE" w:rsidRDefault="003125BE" w:rsidP="003125BE">
      <w:pPr>
        <w:widowControl w:val="0"/>
        <w:tabs>
          <w:tab w:val="left" w:pos="2850"/>
        </w:tabs>
        <w:spacing w:after="180" w:line="288" w:lineRule="auto"/>
        <w:rPr>
          <w:rFonts w:ascii="Open Sans" w:eastAsia="Open Sans" w:hAnsi="Open Sans" w:cs="Open Sans"/>
          <w:color w:val="000000"/>
          <w:sz w:val="36"/>
          <w:szCs w:val="36"/>
        </w:rPr>
      </w:pPr>
    </w:p>
    <w:p w14:paraId="62C83F05" w14:textId="77777777" w:rsidR="00C21EB4" w:rsidRDefault="00E065A1">
      <w:pPr>
        <w:widowControl w:val="0"/>
        <w:spacing w:after="180" w:line="288" w:lineRule="auto"/>
        <w:rPr>
          <w:rFonts w:ascii="Open Sans" w:eastAsia="Open Sans" w:hAnsi="Open Sans" w:cs="Open Sans"/>
          <w:color w:val="000000"/>
          <w:sz w:val="36"/>
          <w:szCs w:val="36"/>
        </w:rPr>
      </w:pPr>
      <w:r>
        <w:rPr>
          <w:rFonts w:ascii="Open Sans" w:eastAsia="Open Sans" w:hAnsi="Open Sans" w:cs="Open Sans"/>
          <w:color w:val="000000"/>
          <w:sz w:val="36"/>
          <w:szCs w:val="36"/>
        </w:rPr>
        <w:t xml:space="preserve">Component 2:    </w:t>
      </w:r>
    </w:p>
    <w:p w14:paraId="372685DF" w14:textId="77777777" w:rsidR="00C21EB4" w:rsidRDefault="00E065A1">
      <w:pPr>
        <w:widowControl w:val="0"/>
        <w:spacing w:line="288" w:lineRule="auto"/>
        <w:rPr>
          <w:rFonts w:ascii="ArialMT" w:eastAsia="ArialMT" w:hAnsi="ArialMT" w:cs="ArialMT"/>
          <w:color w:val="000000"/>
          <w:sz w:val="28"/>
          <w:szCs w:val="28"/>
        </w:rPr>
      </w:pPr>
      <w:r>
        <w:rPr>
          <w:rFonts w:ascii="ArialMT" w:eastAsia="ArialMT" w:hAnsi="ArialMT" w:cs="ArialMT"/>
          <w:color w:val="000000"/>
          <w:sz w:val="28"/>
          <w:szCs w:val="28"/>
        </w:rPr>
        <w:t>Differentiation in Instruction</w:t>
      </w:r>
    </w:p>
    <w:p w14:paraId="5BEA9ACB" w14:textId="77777777" w:rsidR="00C21EB4" w:rsidRDefault="00C21EB4">
      <w:pPr>
        <w:widowControl w:val="0"/>
        <w:spacing w:line="288" w:lineRule="auto"/>
        <w:rPr>
          <w:rFonts w:ascii="Open Sans" w:eastAsia="Open Sans" w:hAnsi="Open Sans" w:cs="Open Sans"/>
          <w:color w:val="000000"/>
          <w:sz w:val="36"/>
          <w:szCs w:val="36"/>
        </w:rPr>
      </w:pPr>
    </w:p>
    <w:p w14:paraId="52415555" w14:textId="77777777" w:rsidR="00C21EB4" w:rsidRDefault="00E065A1">
      <w:pPr>
        <w:widowControl w:val="0"/>
        <w:spacing w:after="180" w:line="288" w:lineRule="auto"/>
        <w:rPr>
          <w:rFonts w:ascii="Open Sans" w:eastAsia="Open Sans" w:hAnsi="Open Sans" w:cs="Open Sans"/>
          <w:color w:val="000000"/>
          <w:sz w:val="36"/>
          <w:szCs w:val="36"/>
        </w:rPr>
      </w:pPr>
      <w:r>
        <w:rPr>
          <w:rFonts w:ascii="Open Sans" w:eastAsia="Open Sans" w:hAnsi="Open Sans" w:cs="Open Sans"/>
          <w:color w:val="000000"/>
          <w:sz w:val="36"/>
          <w:szCs w:val="36"/>
        </w:rPr>
        <w:t>Component 3:</w:t>
      </w:r>
    </w:p>
    <w:p w14:paraId="2F7373D3" w14:textId="77777777" w:rsidR="00C21EB4" w:rsidRDefault="00E065A1">
      <w:pPr>
        <w:widowControl w:val="0"/>
        <w:spacing w:line="288" w:lineRule="auto"/>
        <w:rPr>
          <w:rFonts w:ascii="ArialMT" w:eastAsia="ArialMT" w:hAnsi="ArialMT" w:cs="ArialMT"/>
          <w:color w:val="000000"/>
          <w:sz w:val="28"/>
          <w:szCs w:val="28"/>
        </w:rPr>
      </w:pPr>
      <w:r>
        <w:rPr>
          <w:rFonts w:ascii="ArialMT" w:eastAsia="ArialMT" w:hAnsi="ArialMT" w:cs="ArialMT"/>
          <w:color w:val="000000"/>
          <w:sz w:val="28"/>
          <w:szCs w:val="28"/>
        </w:rPr>
        <w:t>Teaching Practice and Learning Environment</w:t>
      </w:r>
    </w:p>
    <w:p w14:paraId="7B2F263D" w14:textId="77777777" w:rsidR="00C21EB4" w:rsidRDefault="00C21EB4">
      <w:pPr>
        <w:widowControl w:val="0"/>
        <w:spacing w:line="288" w:lineRule="auto"/>
        <w:rPr>
          <w:rFonts w:ascii="Open Sans" w:eastAsia="Open Sans" w:hAnsi="Open Sans" w:cs="Open Sans"/>
          <w:color w:val="000000"/>
          <w:sz w:val="36"/>
          <w:szCs w:val="36"/>
        </w:rPr>
      </w:pPr>
    </w:p>
    <w:p w14:paraId="5ADAE207" w14:textId="77777777" w:rsidR="00C21EB4" w:rsidRDefault="00E065A1">
      <w:pPr>
        <w:widowControl w:val="0"/>
        <w:spacing w:after="90" w:line="288" w:lineRule="auto"/>
        <w:rPr>
          <w:rFonts w:ascii="Open Sans" w:eastAsia="Open Sans" w:hAnsi="Open Sans" w:cs="Open Sans"/>
          <w:color w:val="000000"/>
          <w:sz w:val="36"/>
          <w:szCs w:val="36"/>
        </w:rPr>
      </w:pPr>
      <w:r>
        <w:rPr>
          <w:rFonts w:ascii="Open Sans" w:eastAsia="Open Sans" w:hAnsi="Open Sans" w:cs="Open Sans"/>
          <w:color w:val="000000"/>
          <w:sz w:val="36"/>
          <w:szCs w:val="36"/>
        </w:rPr>
        <w:t>Component 4:</w:t>
      </w:r>
    </w:p>
    <w:p w14:paraId="1A1E07BA" w14:textId="77777777" w:rsidR="00C21EB4" w:rsidRDefault="00E065A1">
      <w:pPr>
        <w:widowControl w:val="0"/>
        <w:spacing w:line="288" w:lineRule="auto"/>
        <w:rPr>
          <w:rFonts w:ascii="ArialMT" w:eastAsia="ArialMT" w:hAnsi="ArialMT" w:cs="ArialMT"/>
          <w:color w:val="000000"/>
          <w:sz w:val="28"/>
          <w:szCs w:val="28"/>
        </w:rPr>
      </w:pPr>
      <w:r>
        <w:rPr>
          <w:rFonts w:ascii="ArialMT" w:eastAsia="ArialMT" w:hAnsi="ArialMT" w:cs="ArialMT"/>
          <w:color w:val="000000"/>
          <w:sz w:val="28"/>
          <w:szCs w:val="28"/>
        </w:rPr>
        <w:t>Effective and Reflective Practitioner</w:t>
      </w:r>
    </w:p>
    <w:p w14:paraId="0D1B349A" w14:textId="77777777" w:rsidR="00C21EB4" w:rsidRDefault="00C21EB4">
      <w:pPr>
        <w:widowControl w:val="0"/>
        <w:spacing w:line="288" w:lineRule="auto"/>
        <w:rPr>
          <w:rFonts w:ascii="ArialMT" w:eastAsia="ArialMT" w:hAnsi="ArialMT" w:cs="ArialMT"/>
          <w:color w:val="000000"/>
          <w:sz w:val="22"/>
          <w:szCs w:val="22"/>
        </w:rPr>
      </w:pPr>
    </w:p>
    <w:p w14:paraId="67BDBD1A" w14:textId="77777777" w:rsidR="00C21EB4" w:rsidRDefault="00C21EB4">
      <w:pPr>
        <w:widowControl w:val="0"/>
        <w:spacing w:line="288" w:lineRule="auto"/>
        <w:rPr>
          <w:rFonts w:ascii="ArialMT" w:eastAsia="ArialMT" w:hAnsi="ArialMT" w:cs="ArialMT"/>
          <w:color w:val="000000"/>
          <w:sz w:val="22"/>
          <w:szCs w:val="22"/>
        </w:rPr>
      </w:pPr>
    </w:p>
    <w:p w14:paraId="750C8162" w14:textId="77777777" w:rsidR="00C21EB4" w:rsidRDefault="00C21EB4">
      <w:pPr>
        <w:widowControl w:val="0"/>
        <w:spacing w:line="288" w:lineRule="auto"/>
        <w:rPr>
          <w:rFonts w:ascii="ArialMT" w:eastAsia="ArialMT" w:hAnsi="ArialMT" w:cs="ArialMT"/>
          <w:color w:val="000000"/>
          <w:sz w:val="22"/>
          <w:szCs w:val="22"/>
        </w:rPr>
      </w:pPr>
    </w:p>
    <w:p w14:paraId="7BCC7EDD" w14:textId="77777777" w:rsidR="00C21EB4" w:rsidRDefault="00C21EB4">
      <w:pPr>
        <w:widowControl w:val="0"/>
        <w:spacing w:line="288" w:lineRule="auto"/>
        <w:rPr>
          <w:rFonts w:ascii="ArialMT" w:eastAsia="ArialMT" w:hAnsi="ArialMT" w:cs="ArialMT"/>
          <w:color w:val="000000"/>
          <w:sz w:val="22"/>
          <w:szCs w:val="22"/>
        </w:rPr>
      </w:pPr>
    </w:p>
    <w:p w14:paraId="6F2BE4A3" w14:textId="77777777" w:rsidR="00C21EB4" w:rsidRDefault="00C21EB4">
      <w:pPr>
        <w:widowControl w:val="0"/>
        <w:spacing w:line="288" w:lineRule="auto"/>
        <w:rPr>
          <w:rFonts w:ascii="ArialMT" w:eastAsia="ArialMT" w:hAnsi="ArialMT" w:cs="ArialMT"/>
          <w:color w:val="000000"/>
          <w:sz w:val="22"/>
          <w:szCs w:val="22"/>
        </w:rPr>
      </w:pPr>
    </w:p>
    <w:p w14:paraId="01EF20E7" w14:textId="77777777" w:rsidR="00C21EB4" w:rsidRDefault="00C21EB4">
      <w:pPr>
        <w:widowControl w:val="0"/>
        <w:spacing w:line="288" w:lineRule="auto"/>
        <w:rPr>
          <w:rFonts w:ascii="ArialMT" w:eastAsia="ArialMT" w:hAnsi="ArialMT" w:cs="ArialMT"/>
          <w:color w:val="000000"/>
          <w:sz w:val="22"/>
          <w:szCs w:val="22"/>
        </w:rPr>
      </w:pPr>
    </w:p>
    <w:p w14:paraId="4DCDEFBF" w14:textId="77777777" w:rsidR="00C21EB4" w:rsidRDefault="00C21EB4">
      <w:pPr>
        <w:widowControl w:val="0"/>
        <w:spacing w:line="288" w:lineRule="auto"/>
        <w:rPr>
          <w:rFonts w:ascii="ArialMT" w:eastAsia="ArialMT" w:hAnsi="ArialMT" w:cs="ArialMT"/>
          <w:color w:val="000000"/>
          <w:sz w:val="22"/>
          <w:szCs w:val="22"/>
        </w:rPr>
      </w:pPr>
    </w:p>
    <w:p w14:paraId="70734435" w14:textId="77777777" w:rsidR="00C21EB4" w:rsidRDefault="00C21EB4">
      <w:pPr>
        <w:widowControl w:val="0"/>
        <w:spacing w:line="288" w:lineRule="auto"/>
        <w:rPr>
          <w:rFonts w:ascii="ArialMT" w:eastAsia="ArialMT" w:hAnsi="ArialMT" w:cs="ArialMT"/>
          <w:color w:val="000000"/>
          <w:sz w:val="22"/>
          <w:szCs w:val="22"/>
        </w:rPr>
      </w:pPr>
    </w:p>
    <w:p w14:paraId="110CA396" w14:textId="77777777" w:rsidR="00C21EB4" w:rsidRDefault="00C21EB4">
      <w:pPr>
        <w:widowControl w:val="0"/>
        <w:spacing w:line="288" w:lineRule="auto"/>
        <w:rPr>
          <w:rFonts w:ascii="ArialMT" w:eastAsia="ArialMT" w:hAnsi="ArialMT" w:cs="ArialMT"/>
          <w:color w:val="000000"/>
          <w:sz w:val="22"/>
          <w:szCs w:val="22"/>
        </w:rPr>
      </w:pPr>
    </w:p>
    <w:p w14:paraId="2CEC6E8F" w14:textId="77777777" w:rsidR="00C21EB4" w:rsidRDefault="00C21EB4">
      <w:pPr>
        <w:widowControl w:val="0"/>
        <w:spacing w:line="288" w:lineRule="auto"/>
        <w:rPr>
          <w:rFonts w:ascii="ArialMT" w:eastAsia="ArialMT" w:hAnsi="ArialMT" w:cs="ArialMT"/>
          <w:color w:val="000000"/>
          <w:sz w:val="22"/>
          <w:szCs w:val="22"/>
        </w:rPr>
      </w:pPr>
    </w:p>
    <w:p w14:paraId="055A3F37" w14:textId="77777777" w:rsidR="00C21EB4" w:rsidRDefault="00C21EB4">
      <w:pPr>
        <w:widowControl w:val="0"/>
        <w:spacing w:line="288" w:lineRule="auto"/>
        <w:rPr>
          <w:rFonts w:ascii="ArialMT" w:eastAsia="ArialMT" w:hAnsi="ArialMT" w:cs="ArialMT"/>
          <w:color w:val="000000"/>
          <w:sz w:val="22"/>
          <w:szCs w:val="22"/>
        </w:rPr>
      </w:pPr>
    </w:p>
    <w:p w14:paraId="7237DD98" w14:textId="77777777" w:rsidR="00C21EB4" w:rsidRDefault="00C21EB4">
      <w:pPr>
        <w:widowControl w:val="0"/>
        <w:spacing w:line="288" w:lineRule="auto"/>
        <w:rPr>
          <w:rFonts w:ascii="ArialMT" w:eastAsia="ArialMT" w:hAnsi="ArialMT" w:cs="ArialMT"/>
          <w:color w:val="000000"/>
          <w:sz w:val="22"/>
          <w:szCs w:val="22"/>
        </w:rPr>
      </w:pPr>
    </w:p>
    <w:p w14:paraId="643D0E65" w14:textId="77777777" w:rsidR="00C21EB4" w:rsidRDefault="00C21EB4">
      <w:pPr>
        <w:widowControl w:val="0"/>
        <w:spacing w:line="288" w:lineRule="auto"/>
        <w:rPr>
          <w:rFonts w:ascii="ArialMT" w:eastAsia="ArialMT" w:hAnsi="ArialMT" w:cs="ArialMT"/>
          <w:color w:val="000000"/>
          <w:sz w:val="22"/>
          <w:szCs w:val="22"/>
        </w:rPr>
      </w:pPr>
    </w:p>
    <w:p w14:paraId="155E3467" w14:textId="77777777" w:rsidR="00C21EB4" w:rsidRDefault="00E065A1">
      <w:pPr>
        <w:widowControl w:val="0"/>
        <w:spacing w:line="288" w:lineRule="auto"/>
        <w:rPr>
          <w:rFonts w:ascii="ArialMT" w:eastAsia="ArialMT" w:hAnsi="ArialMT" w:cs="ArialMT"/>
          <w:color w:val="000000"/>
          <w:sz w:val="28"/>
          <w:szCs w:val="28"/>
        </w:rPr>
      </w:pPr>
      <w:r>
        <w:rPr>
          <w:rFonts w:ascii="ArialMT" w:eastAsia="ArialMT" w:hAnsi="ArialMT" w:cs="ArialMT"/>
          <w:color w:val="000000"/>
          <w:sz w:val="28"/>
          <w:szCs w:val="28"/>
        </w:rPr>
        <w:t>Contributors:</w:t>
      </w:r>
    </w:p>
    <w:p w14:paraId="5A0D029F" w14:textId="77777777" w:rsidR="00C21EB4" w:rsidRDefault="00E065A1">
      <w:pPr>
        <w:widowControl w:val="0"/>
        <w:spacing w:line="288" w:lineRule="auto"/>
        <w:rPr>
          <w:rFonts w:ascii="Open Sans" w:eastAsia="Open Sans" w:hAnsi="Open Sans" w:cs="Open Sans"/>
          <w:color w:val="000000"/>
          <w:sz w:val="32"/>
          <w:szCs w:val="32"/>
        </w:rPr>
      </w:pPr>
      <w:r>
        <w:rPr>
          <w:rFonts w:ascii="Open Sans" w:eastAsia="Open Sans" w:hAnsi="Open Sans" w:cs="Open Sans"/>
          <w:color w:val="000000"/>
          <w:sz w:val="32"/>
          <w:szCs w:val="32"/>
        </w:rPr>
        <w:t>Rachel Aponso</w:t>
      </w:r>
    </w:p>
    <w:p w14:paraId="0B7FFEE9" w14:textId="130F2AA4" w:rsidR="007F3FB1" w:rsidRDefault="00E065A1" w:rsidP="003125BE">
      <w:pPr>
        <w:widowControl w:val="0"/>
        <w:spacing w:line="288" w:lineRule="auto"/>
        <w:rPr>
          <w:rFonts w:ascii="Impact" w:eastAsia="Impact" w:hAnsi="Impact" w:cs="Impact"/>
          <w:color w:val="000000"/>
          <w:sz w:val="32"/>
          <w:szCs w:val="32"/>
        </w:rPr>
      </w:pPr>
      <w:r>
        <w:rPr>
          <w:rFonts w:ascii="Open Sans" w:eastAsia="Open Sans" w:hAnsi="Open Sans" w:cs="Open Sans"/>
          <w:sz w:val="32"/>
          <w:szCs w:val="32"/>
        </w:rPr>
        <w:t>Mary Livingston</w:t>
      </w:r>
    </w:p>
    <w:p w14:paraId="385373E8" w14:textId="1E931457" w:rsidR="00C21EB4" w:rsidRDefault="00E065A1">
      <w:pPr>
        <w:widowControl w:val="0"/>
        <w:spacing w:before="100" w:after="100" w:line="288" w:lineRule="auto"/>
        <w:rPr>
          <w:rFonts w:ascii="ArialMT" w:eastAsia="ArialMT" w:hAnsi="ArialMT" w:cs="ArialMT"/>
          <w:color w:val="000000"/>
          <w:sz w:val="22"/>
          <w:szCs w:val="22"/>
        </w:rPr>
      </w:pPr>
      <w:r>
        <w:rPr>
          <w:rFonts w:ascii="Impact" w:eastAsia="Impact" w:hAnsi="Impact" w:cs="Impact"/>
          <w:color w:val="000000"/>
          <w:sz w:val="32"/>
          <w:szCs w:val="32"/>
        </w:rPr>
        <w:lastRenderedPageBreak/>
        <w:t xml:space="preserve">Component 2:  </w:t>
      </w:r>
      <w:r>
        <w:rPr>
          <w:rFonts w:ascii="Arial" w:eastAsia="Arial" w:hAnsi="Arial" w:cs="Arial"/>
          <w:b/>
          <w:color w:val="000000"/>
          <w:sz w:val="26"/>
          <w:szCs w:val="26"/>
        </w:rPr>
        <w:t>Differentiation in Instruction</w:t>
      </w:r>
    </w:p>
    <w:p w14:paraId="74926A83" w14:textId="5A1BB22A" w:rsidR="00C21EB4" w:rsidRDefault="00E065A1">
      <w:pPr>
        <w:widowControl w:val="0"/>
        <w:spacing w:before="100" w:after="100" w:line="288" w:lineRule="auto"/>
        <w:rPr>
          <w:rFonts w:ascii="ArialMT" w:eastAsia="ArialMT" w:hAnsi="ArialMT" w:cs="ArialMT"/>
          <w:color w:val="000000"/>
          <w:sz w:val="22"/>
          <w:szCs w:val="22"/>
          <w:shd w:val="clear" w:color="auto" w:fill="FFF2CC"/>
        </w:rPr>
      </w:pPr>
      <w:r>
        <w:rPr>
          <w:rFonts w:ascii="ArialMT" w:eastAsia="ArialMT" w:hAnsi="ArialMT" w:cs="ArialMT"/>
          <w:color w:val="000000"/>
          <w:sz w:val="22"/>
          <w:szCs w:val="22"/>
        </w:rPr>
        <w:t xml:space="preserve">  </w:t>
      </w:r>
      <w:r>
        <w:rPr>
          <w:rFonts w:ascii="Arial-BoldMT" w:eastAsia="Arial-BoldMT" w:hAnsi="Arial-BoldMT" w:cs="Arial-BoldMT"/>
          <w:b/>
          <w:color w:val="000000"/>
          <w:sz w:val="22"/>
          <w:szCs w:val="22"/>
        </w:rPr>
        <w:t>a.</w:t>
      </w:r>
      <w:r w:rsidR="0050575D">
        <w:rPr>
          <w:rFonts w:ascii="Arial-BoldMT" w:eastAsia="Arial-BoldMT" w:hAnsi="Arial-BoldMT" w:cs="Arial-BoldMT"/>
          <w:b/>
          <w:color w:val="000000"/>
          <w:sz w:val="22"/>
          <w:szCs w:val="22"/>
        </w:rPr>
        <w:t xml:space="preserve">  </w:t>
      </w:r>
      <w:r>
        <w:rPr>
          <w:rFonts w:ascii="Arial" w:eastAsia="Arial" w:hAnsi="Arial" w:cs="Arial"/>
          <w:b/>
          <w:color w:val="000000"/>
          <w:sz w:val="22"/>
          <w:szCs w:val="22"/>
        </w:rPr>
        <w:t>Knowledge of Students (KOS)</w:t>
      </w:r>
    </w:p>
    <w:p w14:paraId="300D1EA0" w14:textId="2AF40910" w:rsidR="00C21EB4" w:rsidRDefault="00E065A1" w:rsidP="007F3FB1">
      <w:pPr>
        <w:widowControl w:val="0"/>
        <w:numPr>
          <w:ilvl w:val="0"/>
          <w:numId w:val="8"/>
        </w:numPr>
        <w:pBdr>
          <w:top w:val="nil"/>
          <w:left w:val="nil"/>
          <w:bottom w:val="nil"/>
          <w:right w:val="nil"/>
          <w:between w:val="nil"/>
        </w:pBdr>
        <w:tabs>
          <w:tab w:val="left" w:pos="1440"/>
        </w:tabs>
        <w:spacing w:before="100" w:line="288" w:lineRule="auto"/>
        <w:rPr>
          <w:rFonts w:ascii="ArialMT" w:eastAsia="ArialMT" w:hAnsi="ArialMT" w:cs="ArialMT"/>
          <w:color w:val="000000"/>
          <w:sz w:val="22"/>
          <w:szCs w:val="22"/>
        </w:rPr>
      </w:pPr>
      <w:r>
        <w:rPr>
          <w:rFonts w:ascii="ArialMT" w:eastAsia="ArialMT" w:hAnsi="ArialMT" w:cs="ArialMT"/>
          <w:color w:val="000000"/>
          <w:sz w:val="22"/>
          <w:szCs w:val="22"/>
        </w:rPr>
        <w:t xml:space="preserve">Did you give a detailed description </w:t>
      </w:r>
      <w:r>
        <w:rPr>
          <w:rFonts w:ascii="ArialMT" w:eastAsia="ArialMT" w:hAnsi="ArialMT" w:cs="ArialMT"/>
          <w:sz w:val="22"/>
          <w:szCs w:val="22"/>
        </w:rPr>
        <w:t>of students’ skills, aspirations, and values</w:t>
      </w:r>
      <w:r>
        <w:rPr>
          <w:rFonts w:ascii="ArialMT" w:eastAsia="ArialMT" w:hAnsi="ArialMT" w:cs="ArialMT"/>
          <w:color w:val="000000"/>
          <w:sz w:val="22"/>
          <w:szCs w:val="22"/>
        </w:rPr>
        <w:t>?</w:t>
      </w:r>
    </w:p>
    <w:p w14:paraId="025C9D7F" w14:textId="77777777" w:rsidR="00C21EB4" w:rsidRDefault="00E065A1" w:rsidP="007F3FB1">
      <w:pPr>
        <w:widowControl w:val="0"/>
        <w:numPr>
          <w:ilvl w:val="0"/>
          <w:numId w:val="8"/>
        </w:numPr>
        <w:pBdr>
          <w:top w:val="nil"/>
          <w:left w:val="nil"/>
          <w:bottom w:val="nil"/>
          <w:right w:val="nil"/>
          <w:between w:val="nil"/>
        </w:pBdr>
        <w:tabs>
          <w:tab w:val="left" w:pos="1440"/>
        </w:tabs>
        <w:spacing w:line="288" w:lineRule="auto"/>
        <w:rPr>
          <w:rFonts w:ascii="ArialMT" w:eastAsia="ArialMT" w:hAnsi="ArialMT" w:cs="ArialMT"/>
          <w:color w:val="000000"/>
          <w:sz w:val="22"/>
          <w:szCs w:val="22"/>
        </w:rPr>
      </w:pPr>
      <w:r>
        <w:rPr>
          <w:rFonts w:ascii="ArialMT" w:eastAsia="ArialMT" w:hAnsi="ArialMT" w:cs="ArialMT"/>
          <w:color w:val="000000"/>
          <w:sz w:val="22"/>
          <w:szCs w:val="22"/>
        </w:rPr>
        <w:t>Did you focus on information that would be most applicable to your goals and the</w:t>
      </w:r>
      <w:r>
        <w:rPr>
          <w:rFonts w:ascii="ArialMT" w:eastAsia="ArialMT" w:hAnsi="ArialMT" w:cs="ArialMT"/>
          <w:sz w:val="22"/>
          <w:szCs w:val="22"/>
        </w:rPr>
        <w:t xml:space="preserve"> activities and topics of the unit</w:t>
      </w:r>
      <w:r>
        <w:rPr>
          <w:rFonts w:ascii="ArialMT" w:eastAsia="ArialMT" w:hAnsi="ArialMT" w:cs="ArialMT"/>
          <w:color w:val="000000"/>
          <w:sz w:val="22"/>
          <w:szCs w:val="22"/>
        </w:rPr>
        <w:t>?</w:t>
      </w:r>
    </w:p>
    <w:p w14:paraId="3612BB8C" w14:textId="738EDEFB" w:rsidR="00C21EB4" w:rsidRDefault="00E065A1" w:rsidP="007F3FB1">
      <w:pPr>
        <w:widowControl w:val="0"/>
        <w:tabs>
          <w:tab w:val="left" w:pos="288"/>
        </w:tabs>
        <w:spacing w:before="100" w:after="100" w:line="288" w:lineRule="auto"/>
        <w:ind w:left="1872" w:hanging="1872"/>
        <w:rPr>
          <w:rFonts w:ascii="Arial" w:eastAsia="Arial" w:hAnsi="Arial" w:cs="Arial"/>
          <w:sz w:val="22"/>
          <w:szCs w:val="22"/>
          <w:shd w:val="clear" w:color="auto" w:fill="FFF2CC"/>
        </w:rPr>
      </w:pPr>
      <w:r>
        <w:rPr>
          <w:rFonts w:ascii="Arial" w:eastAsia="Arial" w:hAnsi="Arial" w:cs="Arial"/>
          <w:b/>
          <w:color w:val="000000"/>
          <w:sz w:val="22"/>
          <w:szCs w:val="22"/>
        </w:rPr>
        <w:t>b.</w:t>
      </w:r>
      <w:r>
        <w:rPr>
          <w:rFonts w:ascii="Arial" w:eastAsia="Arial" w:hAnsi="Arial" w:cs="Arial"/>
          <w:b/>
          <w:color w:val="000000"/>
          <w:sz w:val="22"/>
          <w:szCs w:val="22"/>
        </w:rPr>
        <w:tab/>
      </w:r>
      <w:r w:rsidR="0050575D">
        <w:rPr>
          <w:rFonts w:ascii="Arial" w:eastAsia="Arial" w:hAnsi="Arial" w:cs="Arial"/>
          <w:b/>
          <w:color w:val="000000"/>
          <w:sz w:val="22"/>
          <w:szCs w:val="22"/>
        </w:rPr>
        <w:t xml:space="preserve"> </w:t>
      </w:r>
      <w:r>
        <w:rPr>
          <w:rFonts w:ascii="Arial" w:eastAsia="Arial" w:hAnsi="Arial" w:cs="Arial"/>
          <w:b/>
          <w:color w:val="000000"/>
          <w:sz w:val="22"/>
          <w:szCs w:val="22"/>
        </w:rPr>
        <w:t>K</w:t>
      </w:r>
      <w:r>
        <w:rPr>
          <w:rFonts w:ascii="Arial" w:eastAsia="Arial" w:hAnsi="Arial" w:cs="Arial"/>
          <w:b/>
          <w:sz w:val="22"/>
          <w:szCs w:val="22"/>
        </w:rPr>
        <w:t>nowledge of Cultural Diversity</w:t>
      </w:r>
    </w:p>
    <w:p w14:paraId="07B1BC5D" w14:textId="69A8147D" w:rsidR="00C21EB4" w:rsidRPr="007F3FB1" w:rsidRDefault="00E065A1" w:rsidP="007F3FB1">
      <w:pPr>
        <w:pStyle w:val="ListParagraph"/>
        <w:widowControl w:val="0"/>
        <w:numPr>
          <w:ilvl w:val="0"/>
          <w:numId w:val="16"/>
        </w:numPr>
        <w:tabs>
          <w:tab w:val="left" w:pos="288"/>
        </w:tabs>
        <w:spacing w:before="100" w:after="100" w:line="288" w:lineRule="auto"/>
        <w:rPr>
          <w:rFonts w:ascii="ArialMT" w:eastAsia="ArialMT" w:hAnsi="ArialMT" w:cs="ArialMT"/>
          <w:sz w:val="22"/>
          <w:szCs w:val="22"/>
        </w:rPr>
      </w:pPr>
      <w:r w:rsidRPr="007F3FB1">
        <w:rPr>
          <w:rFonts w:ascii="ArialMT" w:eastAsia="ArialMT" w:hAnsi="ArialMT" w:cs="ArialMT"/>
          <w:sz w:val="22"/>
          <w:szCs w:val="22"/>
        </w:rPr>
        <w:t>Did you give a detailed description of students’ cultural and linguistic history?</w:t>
      </w:r>
    </w:p>
    <w:p w14:paraId="4893DF60" w14:textId="20C2061C" w:rsidR="00C21EB4" w:rsidRPr="007F3FB1" w:rsidRDefault="00E065A1" w:rsidP="007F3FB1">
      <w:pPr>
        <w:pStyle w:val="ListParagraph"/>
        <w:widowControl w:val="0"/>
        <w:numPr>
          <w:ilvl w:val="0"/>
          <w:numId w:val="16"/>
        </w:numPr>
        <w:tabs>
          <w:tab w:val="left" w:pos="288"/>
        </w:tabs>
        <w:spacing w:before="100" w:after="100" w:line="288" w:lineRule="auto"/>
        <w:rPr>
          <w:rFonts w:ascii="ArialMT" w:eastAsia="ArialMT" w:hAnsi="ArialMT" w:cs="ArialMT"/>
          <w:sz w:val="22"/>
          <w:szCs w:val="22"/>
        </w:rPr>
      </w:pPr>
      <w:r w:rsidRPr="007F3FB1">
        <w:rPr>
          <w:rFonts w:ascii="ArialMT" w:eastAsia="ArialMT" w:hAnsi="ArialMT" w:cs="ArialMT"/>
          <w:sz w:val="22"/>
          <w:szCs w:val="22"/>
        </w:rPr>
        <w:t>Did you clearly explain the ways you recognize these students’ cultural diversity?</w:t>
      </w:r>
    </w:p>
    <w:p w14:paraId="6BED4A6D" w14:textId="2C0F8F10" w:rsidR="00C21EB4" w:rsidRDefault="00E065A1" w:rsidP="007F3FB1">
      <w:pPr>
        <w:widowControl w:val="0"/>
        <w:tabs>
          <w:tab w:val="left" w:pos="288"/>
        </w:tabs>
        <w:spacing w:before="100" w:after="100" w:line="288" w:lineRule="auto"/>
        <w:ind w:left="1872" w:hanging="1872"/>
        <w:rPr>
          <w:rFonts w:ascii="Arial" w:eastAsia="Arial" w:hAnsi="Arial" w:cs="Arial"/>
          <w:color w:val="000000"/>
          <w:sz w:val="22"/>
          <w:szCs w:val="22"/>
          <w:shd w:val="clear" w:color="auto" w:fill="FFF2CC"/>
        </w:rPr>
      </w:pPr>
      <w:r>
        <w:rPr>
          <w:rFonts w:ascii="Arial" w:eastAsia="Arial" w:hAnsi="Arial" w:cs="Arial"/>
          <w:b/>
          <w:sz w:val="22"/>
          <w:szCs w:val="22"/>
        </w:rPr>
        <w:t xml:space="preserve">c.  </w:t>
      </w:r>
      <w:r>
        <w:rPr>
          <w:rFonts w:ascii="Arial" w:eastAsia="Arial" w:hAnsi="Arial" w:cs="Arial"/>
          <w:b/>
          <w:color w:val="000000"/>
          <w:sz w:val="22"/>
          <w:szCs w:val="22"/>
        </w:rPr>
        <w:t>Goals/Connections (G/C)</w:t>
      </w:r>
    </w:p>
    <w:p w14:paraId="7103D4FF" w14:textId="230941A3" w:rsidR="00C21EB4" w:rsidRDefault="00E065A1" w:rsidP="00563FEC">
      <w:pPr>
        <w:widowControl w:val="0"/>
        <w:numPr>
          <w:ilvl w:val="0"/>
          <w:numId w:val="17"/>
        </w:numPr>
        <w:pBdr>
          <w:top w:val="nil"/>
          <w:left w:val="nil"/>
          <w:bottom w:val="nil"/>
          <w:right w:val="nil"/>
          <w:between w:val="nil"/>
        </w:pBdr>
        <w:tabs>
          <w:tab w:val="left" w:pos="288"/>
        </w:tabs>
        <w:spacing w:before="100" w:line="288" w:lineRule="auto"/>
        <w:contextualSpacing/>
        <w:rPr>
          <w:rFonts w:ascii="ArialMT" w:eastAsia="ArialMT" w:hAnsi="ArialMT" w:cs="ArialMT"/>
          <w:sz w:val="22"/>
          <w:szCs w:val="22"/>
        </w:rPr>
      </w:pPr>
      <w:r>
        <w:rPr>
          <w:rFonts w:ascii="ArialMT" w:eastAsia="ArialMT" w:hAnsi="ArialMT" w:cs="ArialMT"/>
          <w:color w:val="000000"/>
          <w:sz w:val="22"/>
          <w:szCs w:val="22"/>
        </w:rPr>
        <w:t>Did you explain how your language</w:t>
      </w:r>
      <w:r>
        <w:rPr>
          <w:rFonts w:ascii="ArialMT" w:eastAsia="ArialMT" w:hAnsi="ArialMT" w:cs="ArialMT"/>
          <w:sz w:val="22"/>
          <w:szCs w:val="22"/>
        </w:rPr>
        <w:t xml:space="preserve"> and content</w:t>
      </w:r>
      <w:r>
        <w:rPr>
          <w:rFonts w:ascii="ArialMT" w:eastAsia="ArialMT" w:hAnsi="ArialMT" w:cs="ArialMT"/>
          <w:color w:val="000000"/>
          <w:sz w:val="22"/>
          <w:szCs w:val="22"/>
        </w:rPr>
        <w:t xml:space="preserve"> goals were </w:t>
      </w:r>
      <w:r>
        <w:rPr>
          <w:rFonts w:ascii="ArialMT" w:eastAsia="ArialMT" w:hAnsi="ArialMT" w:cs="ArialMT"/>
          <w:sz w:val="22"/>
          <w:szCs w:val="22"/>
        </w:rPr>
        <w:t>based on your knowledge of these st</w:t>
      </w:r>
      <w:r>
        <w:rPr>
          <w:rFonts w:ascii="ArialMT" w:eastAsia="ArialMT" w:hAnsi="ArialMT" w:cs="ArialMT"/>
          <w:color w:val="000000"/>
          <w:sz w:val="22"/>
          <w:szCs w:val="22"/>
        </w:rPr>
        <w:t xml:space="preserve">udents? </w:t>
      </w:r>
    </w:p>
    <w:p w14:paraId="3B0F1F0B" w14:textId="77777777" w:rsidR="00C21EB4" w:rsidRDefault="00E065A1" w:rsidP="007F3FB1">
      <w:pPr>
        <w:widowControl w:val="0"/>
        <w:numPr>
          <w:ilvl w:val="0"/>
          <w:numId w:val="17"/>
        </w:numPr>
        <w:pBdr>
          <w:top w:val="nil"/>
          <w:left w:val="nil"/>
          <w:bottom w:val="nil"/>
          <w:right w:val="nil"/>
          <w:between w:val="nil"/>
        </w:pBdr>
        <w:tabs>
          <w:tab w:val="left" w:pos="288"/>
        </w:tabs>
        <w:spacing w:line="288" w:lineRule="auto"/>
        <w:contextualSpacing/>
        <w:rPr>
          <w:rFonts w:ascii="ArialMT" w:eastAsia="ArialMT" w:hAnsi="ArialMT" w:cs="ArialMT"/>
          <w:sz w:val="22"/>
          <w:szCs w:val="22"/>
        </w:rPr>
      </w:pPr>
      <w:r>
        <w:rPr>
          <w:rFonts w:ascii="ArialMT" w:eastAsia="ArialMT" w:hAnsi="ArialMT" w:cs="ArialMT"/>
          <w:sz w:val="22"/>
          <w:szCs w:val="22"/>
        </w:rPr>
        <w:t xml:space="preserve">Did you explain why the goals are high, worthwhile, and appropriate for these students </w:t>
      </w:r>
      <w:proofErr w:type="gramStart"/>
      <w:r>
        <w:rPr>
          <w:rFonts w:ascii="ArialMT" w:eastAsia="ArialMT" w:hAnsi="ArialMT" w:cs="ArialMT"/>
          <w:sz w:val="22"/>
          <w:szCs w:val="22"/>
        </w:rPr>
        <w:t>at this time</w:t>
      </w:r>
      <w:proofErr w:type="gramEnd"/>
      <w:r>
        <w:rPr>
          <w:rFonts w:ascii="ArialMT" w:eastAsia="ArialMT" w:hAnsi="ArialMT" w:cs="ArialMT"/>
          <w:sz w:val="22"/>
          <w:szCs w:val="22"/>
        </w:rPr>
        <w:t>? (Application of knowledge of language acquisition should be evident.)</w:t>
      </w:r>
    </w:p>
    <w:p w14:paraId="4E26ABC2" w14:textId="77777777" w:rsidR="00C21EB4" w:rsidRDefault="00E065A1" w:rsidP="007F3FB1">
      <w:pPr>
        <w:widowControl w:val="0"/>
        <w:numPr>
          <w:ilvl w:val="0"/>
          <w:numId w:val="17"/>
        </w:numPr>
        <w:pBdr>
          <w:top w:val="nil"/>
          <w:left w:val="nil"/>
          <w:bottom w:val="nil"/>
          <w:right w:val="nil"/>
          <w:between w:val="nil"/>
        </w:pBdr>
        <w:tabs>
          <w:tab w:val="left" w:pos="288"/>
        </w:tabs>
        <w:spacing w:line="288" w:lineRule="auto"/>
        <w:contextualSpacing/>
        <w:rPr>
          <w:rFonts w:ascii="Arial" w:eastAsia="Arial" w:hAnsi="Arial" w:cs="Arial"/>
          <w:b/>
          <w:color w:val="000000"/>
          <w:sz w:val="22"/>
          <w:szCs w:val="22"/>
        </w:rPr>
      </w:pPr>
      <w:r>
        <w:rPr>
          <w:rFonts w:ascii="ArialMT" w:eastAsia="ArialMT" w:hAnsi="ArialMT" w:cs="ArialMT"/>
          <w:color w:val="000000"/>
          <w:sz w:val="22"/>
          <w:szCs w:val="22"/>
        </w:rPr>
        <w:t>Did you explain why you chose your activities and topic</w:t>
      </w:r>
      <w:r>
        <w:rPr>
          <w:rFonts w:ascii="ArialMT" w:eastAsia="ArialMT" w:hAnsi="ArialMT" w:cs="ArialMT"/>
          <w:sz w:val="22"/>
          <w:szCs w:val="22"/>
        </w:rPr>
        <w:t>/concept/theme</w:t>
      </w:r>
      <w:r>
        <w:rPr>
          <w:rFonts w:ascii="ArialMT" w:eastAsia="ArialMT" w:hAnsi="ArialMT" w:cs="ArialMT"/>
          <w:color w:val="000000"/>
          <w:sz w:val="22"/>
          <w:szCs w:val="22"/>
        </w:rPr>
        <w:t>, and how they aligned to the goals?</w:t>
      </w:r>
    </w:p>
    <w:p w14:paraId="3C98053F" w14:textId="77777777" w:rsidR="00C21EB4" w:rsidRDefault="00E065A1" w:rsidP="007F3FB1">
      <w:pPr>
        <w:widowControl w:val="0"/>
        <w:numPr>
          <w:ilvl w:val="0"/>
          <w:numId w:val="17"/>
        </w:numPr>
        <w:pBdr>
          <w:top w:val="nil"/>
          <w:left w:val="nil"/>
          <w:bottom w:val="nil"/>
          <w:right w:val="nil"/>
          <w:between w:val="nil"/>
        </w:pBdr>
        <w:tabs>
          <w:tab w:val="left" w:pos="288"/>
        </w:tabs>
        <w:spacing w:line="288" w:lineRule="auto"/>
        <w:rPr>
          <w:rFonts w:ascii="Arial" w:eastAsia="Arial" w:hAnsi="Arial" w:cs="Arial"/>
          <w:b/>
          <w:color w:val="000000"/>
          <w:sz w:val="22"/>
          <w:szCs w:val="22"/>
        </w:rPr>
      </w:pPr>
      <w:r>
        <w:rPr>
          <w:rFonts w:ascii="ArialMT" w:eastAsia="ArialMT" w:hAnsi="ArialMT" w:cs="ArialMT"/>
          <w:color w:val="000000"/>
          <w:sz w:val="22"/>
          <w:szCs w:val="22"/>
        </w:rPr>
        <w:t xml:space="preserve">Did you explain how the unit and unit </w:t>
      </w:r>
      <w:r>
        <w:rPr>
          <w:rFonts w:ascii="ArialMT" w:eastAsia="ArialMT" w:hAnsi="ArialMT" w:cs="ArialMT"/>
          <w:sz w:val="22"/>
          <w:szCs w:val="22"/>
        </w:rPr>
        <w:t>goals fit into your long-term language learning goals</w:t>
      </w:r>
      <w:r>
        <w:rPr>
          <w:rFonts w:ascii="ArialMT" w:eastAsia="ArialMT" w:hAnsi="ArialMT" w:cs="ArialMT"/>
          <w:color w:val="000000"/>
          <w:sz w:val="22"/>
          <w:szCs w:val="22"/>
        </w:rPr>
        <w:t>?</w:t>
      </w:r>
    </w:p>
    <w:p w14:paraId="2F0E1E93" w14:textId="77777777" w:rsidR="00C21EB4" w:rsidRDefault="00E065A1" w:rsidP="007F3FB1">
      <w:pPr>
        <w:widowControl w:val="0"/>
        <w:numPr>
          <w:ilvl w:val="0"/>
          <w:numId w:val="17"/>
        </w:numPr>
        <w:pBdr>
          <w:top w:val="nil"/>
          <w:left w:val="nil"/>
          <w:bottom w:val="nil"/>
          <w:right w:val="nil"/>
          <w:between w:val="nil"/>
        </w:pBdr>
        <w:tabs>
          <w:tab w:val="left" w:pos="288"/>
        </w:tabs>
        <w:spacing w:line="288" w:lineRule="auto"/>
        <w:rPr>
          <w:rFonts w:ascii="ArialMT" w:eastAsia="ArialMT" w:hAnsi="ArialMT" w:cs="ArialMT"/>
          <w:sz w:val="22"/>
          <w:szCs w:val="22"/>
        </w:rPr>
      </w:pPr>
      <w:r>
        <w:rPr>
          <w:rFonts w:ascii="ArialMT" w:eastAsia="ArialMT" w:hAnsi="ArialMT" w:cs="ArialMT"/>
          <w:sz w:val="22"/>
          <w:szCs w:val="22"/>
        </w:rPr>
        <w:t>Did you clearly connect the activities and processes you used to the learning goals?</w:t>
      </w:r>
    </w:p>
    <w:p w14:paraId="4BB7BB54" w14:textId="77777777" w:rsidR="00C21EB4" w:rsidRDefault="00E065A1" w:rsidP="007F3FB1">
      <w:pPr>
        <w:widowControl w:val="0"/>
        <w:pBdr>
          <w:top w:val="nil"/>
          <w:left w:val="nil"/>
          <w:bottom w:val="nil"/>
          <w:right w:val="nil"/>
          <w:between w:val="nil"/>
        </w:pBdr>
        <w:tabs>
          <w:tab w:val="left" w:pos="288"/>
        </w:tabs>
        <w:spacing w:line="288" w:lineRule="auto"/>
        <w:rPr>
          <w:rFonts w:ascii="ArialMT" w:eastAsia="ArialMT" w:hAnsi="ArialMT" w:cs="ArialMT"/>
          <w:b/>
          <w:sz w:val="22"/>
          <w:szCs w:val="22"/>
        </w:rPr>
      </w:pPr>
      <w:r>
        <w:rPr>
          <w:rFonts w:ascii="ArialMT" w:eastAsia="ArialMT" w:hAnsi="ArialMT" w:cs="ArialMT"/>
          <w:b/>
          <w:sz w:val="22"/>
          <w:szCs w:val="22"/>
        </w:rPr>
        <w:t xml:space="preserve">d.  Language Acquisition (LA) </w:t>
      </w:r>
    </w:p>
    <w:p w14:paraId="629A5BC2" w14:textId="77777777" w:rsidR="00C21EB4" w:rsidRDefault="00E065A1" w:rsidP="007F3FB1">
      <w:pPr>
        <w:widowControl w:val="0"/>
        <w:numPr>
          <w:ilvl w:val="0"/>
          <w:numId w:val="15"/>
        </w:numPr>
        <w:pBdr>
          <w:top w:val="nil"/>
          <w:left w:val="nil"/>
          <w:bottom w:val="nil"/>
          <w:right w:val="nil"/>
          <w:between w:val="nil"/>
        </w:pBdr>
        <w:tabs>
          <w:tab w:val="left" w:pos="288"/>
        </w:tabs>
        <w:spacing w:line="288" w:lineRule="auto"/>
        <w:rPr>
          <w:rFonts w:ascii="ArialMT" w:eastAsia="ArialMT" w:hAnsi="ArialMT" w:cs="ArialMT"/>
          <w:sz w:val="22"/>
          <w:szCs w:val="22"/>
        </w:rPr>
      </w:pPr>
      <w:r>
        <w:rPr>
          <w:rFonts w:ascii="ArialMT" w:eastAsia="ArialMT" w:hAnsi="ArialMT" w:cs="ArialMT"/>
          <w:sz w:val="22"/>
          <w:szCs w:val="22"/>
        </w:rPr>
        <w:t>Did you clearly articulate your knowledge of language acquisition in describing, analyzing, and evaluating student work?</w:t>
      </w:r>
    </w:p>
    <w:p w14:paraId="56BEFDF0" w14:textId="77777777" w:rsidR="00C21EB4" w:rsidRDefault="00E065A1" w:rsidP="007F3FB1">
      <w:pPr>
        <w:widowControl w:val="0"/>
        <w:numPr>
          <w:ilvl w:val="0"/>
          <w:numId w:val="15"/>
        </w:numPr>
        <w:tabs>
          <w:tab w:val="left" w:pos="288"/>
        </w:tabs>
        <w:spacing w:line="288" w:lineRule="auto"/>
        <w:rPr>
          <w:rFonts w:ascii="ArialMT" w:eastAsia="ArialMT" w:hAnsi="ArialMT" w:cs="ArialMT"/>
          <w:sz w:val="22"/>
          <w:szCs w:val="22"/>
        </w:rPr>
      </w:pPr>
      <w:r>
        <w:rPr>
          <w:rFonts w:ascii="ArialMT" w:eastAsia="ArialMT" w:hAnsi="ArialMT" w:cs="ArialMT"/>
          <w:sz w:val="22"/>
          <w:szCs w:val="22"/>
        </w:rPr>
        <w:t>Does your analysis of the second assessment discuss the appropriateness of your content and language goals?</w:t>
      </w:r>
    </w:p>
    <w:p w14:paraId="7820BF91" w14:textId="5A403A9D" w:rsidR="00C21EB4" w:rsidRDefault="00E065A1" w:rsidP="007F3FB1">
      <w:pPr>
        <w:widowControl w:val="0"/>
        <w:tabs>
          <w:tab w:val="left" w:pos="1440"/>
        </w:tabs>
        <w:spacing w:before="100" w:after="100" w:line="288" w:lineRule="auto"/>
        <w:rPr>
          <w:rFonts w:ascii="Arial" w:eastAsia="Arial" w:hAnsi="Arial" w:cs="Arial"/>
          <w:color w:val="000000"/>
          <w:sz w:val="22"/>
          <w:szCs w:val="22"/>
          <w:shd w:val="clear" w:color="auto" w:fill="FFF2CC"/>
        </w:rPr>
      </w:pPr>
      <w:r>
        <w:rPr>
          <w:rFonts w:ascii="Arial" w:eastAsia="Arial" w:hAnsi="Arial" w:cs="Arial"/>
          <w:b/>
          <w:sz w:val="22"/>
          <w:szCs w:val="22"/>
        </w:rPr>
        <w:t>e</w:t>
      </w:r>
      <w:r>
        <w:rPr>
          <w:rFonts w:ascii="Arial" w:eastAsia="Arial" w:hAnsi="Arial" w:cs="Arial"/>
          <w:b/>
          <w:color w:val="000000"/>
          <w:sz w:val="22"/>
          <w:szCs w:val="22"/>
        </w:rPr>
        <w:t>.  Instruction (INS)</w:t>
      </w:r>
    </w:p>
    <w:p w14:paraId="1B6226A6" w14:textId="77777777" w:rsidR="00C21EB4" w:rsidRDefault="00E065A1" w:rsidP="007F3FB1">
      <w:pPr>
        <w:widowControl w:val="0"/>
        <w:numPr>
          <w:ilvl w:val="0"/>
          <w:numId w:val="8"/>
        </w:numPr>
        <w:pBdr>
          <w:top w:val="nil"/>
          <w:left w:val="nil"/>
          <w:bottom w:val="nil"/>
          <w:right w:val="nil"/>
          <w:between w:val="nil"/>
        </w:pBdr>
        <w:tabs>
          <w:tab w:val="left" w:pos="1440"/>
        </w:tabs>
        <w:spacing w:before="100" w:line="288" w:lineRule="auto"/>
        <w:contextualSpacing/>
        <w:rPr>
          <w:rFonts w:ascii="ArialMT" w:eastAsia="ArialMT" w:hAnsi="ArialMT" w:cs="ArialMT"/>
          <w:color w:val="000000"/>
          <w:sz w:val="22"/>
          <w:szCs w:val="22"/>
        </w:rPr>
      </w:pPr>
      <w:r>
        <w:rPr>
          <w:rFonts w:ascii="ArialMT" w:eastAsia="ArialMT" w:hAnsi="ArialMT" w:cs="ArialMT"/>
          <w:sz w:val="22"/>
          <w:szCs w:val="22"/>
        </w:rPr>
        <w:t>Did you explain how the planned instruction reflects the unique learning needs of your students?</w:t>
      </w:r>
    </w:p>
    <w:p w14:paraId="1F716348" w14:textId="77777777" w:rsidR="00C21EB4" w:rsidRDefault="00E065A1" w:rsidP="007F3FB1">
      <w:pPr>
        <w:widowControl w:val="0"/>
        <w:numPr>
          <w:ilvl w:val="0"/>
          <w:numId w:val="8"/>
        </w:numPr>
        <w:pBdr>
          <w:top w:val="nil"/>
          <w:left w:val="nil"/>
          <w:bottom w:val="nil"/>
          <w:right w:val="nil"/>
          <w:between w:val="nil"/>
        </w:pBdr>
        <w:tabs>
          <w:tab w:val="left" w:pos="1440"/>
        </w:tabs>
        <w:spacing w:before="100" w:line="288" w:lineRule="auto"/>
        <w:contextualSpacing/>
        <w:rPr>
          <w:rFonts w:ascii="ArialMT" w:eastAsia="ArialMT" w:hAnsi="ArialMT" w:cs="ArialMT"/>
          <w:sz w:val="22"/>
          <w:szCs w:val="22"/>
        </w:rPr>
      </w:pPr>
      <w:r>
        <w:rPr>
          <w:rFonts w:ascii="ArialMT" w:eastAsia="ArialMT" w:hAnsi="ArialMT" w:cs="ArialMT"/>
          <w:sz w:val="22"/>
          <w:szCs w:val="22"/>
        </w:rPr>
        <w:t>Did your instruction show appropriate and challenging expectations?</w:t>
      </w:r>
    </w:p>
    <w:p w14:paraId="34C340B8" w14:textId="2D326741" w:rsidR="00C21EB4" w:rsidRDefault="00E065A1" w:rsidP="007F3FB1">
      <w:pPr>
        <w:widowControl w:val="0"/>
        <w:numPr>
          <w:ilvl w:val="0"/>
          <w:numId w:val="8"/>
        </w:numPr>
        <w:pBdr>
          <w:top w:val="nil"/>
          <w:left w:val="nil"/>
          <w:bottom w:val="nil"/>
          <w:right w:val="nil"/>
          <w:between w:val="nil"/>
        </w:pBdr>
        <w:tabs>
          <w:tab w:val="left" w:pos="1440"/>
        </w:tabs>
        <w:spacing w:before="100" w:line="288" w:lineRule="auto"/>
        <w:contextualSpacing/>
        <w:rPr>
          <w:rFonts w:ascii="ArialMT" w:eastAsia="ArialMT" w:hAnsi="ArialMT" w:cs="ArialMT"/>
          <w:sz w:val="22"/>
          <w:szCs w:val="22"/>
        </w:rPr>
      </w:pPr>
      <w:r>
        <w:rPr>
          <w:rFonts w:ascii="ArialMT" w:eastAsia="ArialMT" w:hAnsi="ArialMT" w:cs="ArialMT"/>
          <w:sz w:val="22"/>
          <w:szCs w:val="22"/>
        </w:rPr>
        <w:t>Did your instruction integrate subject matter with reading, writing, listening, speaking, and visual literacy within your established goals?</w:t>
      </w:r>
    </w:p>
    <w:p w14:paraId="4BCD6E5C" w14:textId="585EAFF8" w:rsidR="00C21EB4" w:rsidRPr="007F3FB1" w:rsidRDefault="00E065A1" w:rsidP="007F3FB1">
      <w:pPr>
        <w:widowControl w:val="0"/>
        <w:numPr>
          <w:ilvl w:val="0"/>
          <w:numId w:val="8"/>
        </w:numPr>
        <w:pBdr>
          <w:top w:val="nil"/>
          <w:left w:val="nil"/>
          <w:bottom w:val="nil"/>
          <w:right w:val="nil"/>
          <w:between w:val="nil"/>
        </w:pBdr>
        <w:tabs>
          <w:tab w:val="left" w:pos="1440"/>
        </w:tabs>
        <w:spacing w:line="288" w:lineRule="auto"/>
        <w:contextualSpacing/>
        <w:rPr>
          <w:rFonts w:ascii="ArialMT" w:eastAsia="ArialMT" w:hAnsi="ArialMT" w:cs="ArialMT"/>
          <w:color w:val="000000"/>
          <w:sz w:val="22"/>
          <w:szCs w:val="22"/>
        </w:rPr>
      </w:pPr>
      <w:r>
        <w:rPr>
          <w:rFonts w:ascii="ArialMT" w:eastAsia="ArialMT" w:hAnsi="ArialMT" w:cs="ArialMT"/>
          <w:sz w:val="22"/>
          <w:szCs w:val="22"/>
        </w:rPr>
        <w:t xml:space="preserve">Did you incorporate instructional resources and materials, including media and/or technological resources, in your instruction?  Does your rationale for choosing these </w:t>
      </w:r>
      <w:r w:rsidRPr="007F3FB1">
        <w:rPr>
          <w:rFonts w:ascii="ArialMT" w:eastAsia="ArialMT" w:hAnsi="ArialMT" w:cs="ArialMT"/>
          <w:sz w:val="22"/>
          <w:szCs w:val="22"/>
        </w:rPr>
        <w:t xml:space="preserve">resources explain how they facilitate language </w:t>
      </w:r>
      <w:proofErr w:type="gramStart"/>
      <w:r w:rsidRPr="007F3FB1">
        <w:rPr>
          <w:rFonts w:ascii="ArialMT" w:eastAsia="ArialMT" w:hAnsi="ArialMT" w:cs="ArialMT"/>
          <w:sz w:val="22"/>
          <w:szCs w:val="22"/>
        </w:rPr>
        <w:t>learning?</w:t>
      </w:r>
      <w:proofErr w:type="gramEnd"/>
      <w:r w:rsidRPr="007F3FB1">
        <w:rPr>
          <w:rFonts w:ascii="ArialMT" w:eastAsia="ArialMT" w:hAnsi="ArialMT" w:cs="ArialMT"/>
          <w:sz w:val="22"/>
          <w:szCs w:val="22"/>
        </w:rPr>
        <w:t xml:space="preserve"> </w:t>
      </w:r>
    </w:p>
    <w:p w14:paraId="27DF17DE" w14:textId="1C9E371E" w:rsidR="00C21EB4" w:rsidRPr="007F3FB1" w:rsidRDefault="00E065A1" w:rsidP="007F3FB1">
      <w:pPr>
        <w:widowControl w:val="0"/>
        <w:numPr>
          <w:ilvl w:val="0"/>
          <w:numId w:val="8"/>
        </w:numPr>
        <w:pBdr>
          <w:top w:val="nil"/>
          <w:left w:val="nil"/>
          <w:bottom w:val="nil"/>
          <w:right w:val="nil"/>
          <w:between w:val="nil"/>
        </w:pBdr>
        <w:tabs>
          <w:tab w:val="left" w:pos="1440"/>
        </w:tabs>
        <w:spacing w:line="288" w:lineRule="auto"/>
        <w:contextualSpacing/>
        <w:rPr>
          <w:rFonts w:ascii="ArialMT" w:eastAsia="ArialMT" w:hAnsi="ArialMT" w:cs="ArialMT"/>
          <w:sz w:val="22"/>
          <w:szCs w:val="22"/>
        </w:rPr>
      </w:pPr>
      <w:r>
        <w:rPr>
          <w:rFonts w:ascii="ArialMT" w:eastAsia="ArialMT" w:hAnsi="ArialMT" w:cs="ArialMT"/>
          <w:sz w:val="22"/>
          <w:szCs w:val="22"/>
        </w:rPr>
        <w:t>Does your instruction include ways for your students to actively participate in the culture of their new language and account for your students’ cultural diversity?</w:t>
      </w:r>
    </w:p>
    <w:p w14:paraId="56FF1D76" w14:textId="77777777" w:rsidR="00563FEC" w:rsidRDefault="00563FEC">
      <w:pPr>
        <w:widowControl w:val="0"/>
        <w:tabs>
          <w:tab w:val="left" w:pos="288"/>
        </w:tabs>
        <w:spacing w:before="100" w:after="100" w:line="288" w:lineRule="auto"/>
        <w:ind w:left="1872" w:hanging="1872"/>
        <w:rPr>
          <w:rFonts w:ascii="Arial" w:eastAsia="Arial" w:hAnsi="Arial" w:cs="Arial"/>
          <w:b/>
          <w:sz w:val="22"/>
          <w:szCs w:val="22"/>
        </w:rPr>
      </w:pPr>
    </w:p>
    <w:p w14:paraId="47121655" w14:textId="77777777" w:rsidR="00563FEC" w:rsidRDefault="00563FEC">
      <w:pPr>
        <w:widowControl w:val="0"/>
        <w:tabs>
          <w:tab w:val="left" w:pos="288"/>
        </w:tabs>
        <w:spacing w:before="100" w:after="100" w:line="288" w:lineRule="auto"/>
        <w:ind w:left="1872" w:hanging="1872"/>
        <w:rPr>
          <w:rFonts w:ascii="Arial" w:eastAsia="Arial" w:hAnsi="Arial" w:cs="Arial"/>
          <w:b/>
          <w:sz w:val="22"/>
          <w:szCs w:val="22"/>
        </w:rPr>
      </w:pPr>
    </w:p>
    <w:p w14:paraId="540EC726" w14:textId="77777777" w:rsidR="00563FEC" w:rsidRDefault="00563FEC">
      <w:pPr>
        <w:widowControl w:val="0"/>
        <w:tabs>
          <w:tab w:val="left" w:pos="288"/>
        </w:tabs>
        <w:spacing w:before="100" w:after="100" w:line="288" w:lineRule="auto"/>
        <w:ind w:left="1872" w:hanging="1872"/>
        <w:rPr>
          <w:rFonts w:ascii="Arial" w:eastAsia="Arial" w:hAnsi="Arial" w:cs="Arial"/>
          <w:b/>
          <w:sz w:val="22"/>
          <w:szCs w:val="22"/>
        </w:rPr>
      </w:pPr>
    </w:p>
    <w:p w14:paraId="34A36D46" w14:textId="1BEFA80D" w:rsidR="00C21EB4" w:rsidRDefault="00E065A1">
      <w:pPr>
        <w:widowControl w:val="0"/>
        <w:tabs>
          <w:tab w:val="left" w:pos="288"/>
        </w:tabs>
        <w:spacing w:before="100" w:after="100" w:line="288" w:lineRule="auto"/>
        <w:ind w:left="1872" w:hanging="1872"/>
        <w:rPr>
          <w:rFonts w:ascii="Arial" w:eastAsia="Arial" w:hAnsi="Arial" w:cs="Arial"/>
          <w:color w:val="000000"/>
          <w:sz w:val="22"/>
          <w:szCs w:val="22"/>
          <w:shd w:val="clear" w:color="auto" w:fill="FFF2CC"/>
        </w:rPr>
      </w:pPr>
      <w:r>
        <w:rPr>
          <w:rFonts w:ascii="Arial" w:eastAsia="Arial" w:hAnsi="Arial" w:cs="Arial"/>
          <w:b/>
          <w:sz w:val="22"/>
          <w:szCs w:val="22"/>
        </w:rPr>
        <w:lastRenderedPageBreak/>
        <w:t>f</w:t>
      </w:r>
      <w:r>
        <w:rPr>
          <w:rFonts w:ascii="Arial" w:eastAsia="Arial" w:hAnsi="Arial" w:cs="Arial"/>
          <w:b/>
          <w:color w:val="000000"/>
          <w:sz w:val="22"/>
          <w:szCs w:val="22"/>
        </w:rPr>
        <w:t>.</w:t>
      </w:r>
      <w:r>
        <w:rPr>
          <w:rFonts w:ascii="Arial" w:eastAsia="Arial" w:hAnsi="Arial" w:cs="Arial"/>
          <w:b/>
          <w:color w:val="000000"/>
          <w:sz w:val="22"/>
          <w:szCs w:val="22"/>
        </w:rPr>
        <w:tab/>
        <w:t>Assessment/Feedback (ASFB)</w:t>
      </w:r>
    </w:p>
    <w:p w14:paraId="7CA3F729" w14:textId="77777777" w:rsidR="00C21EB4" w:rsidRDefault="00E065A1">
      <w:pPr>
        <w:widowControl w:val="0"/>
        <w:numPr>
          <w:ilvl w:val="0"/>
          <w:numId w:val="9"/>
        </w:numPr>
        <w:pBdr>
          <w:top w:val="nil"/>
          <w:left w:val="nil"/>
          <w:bottom w:val="nil"/>
          <w:right w:val="nil"/>
          <w:between w:val="nil"/>
        </w:pBdr>
        <w:tabs>
          <w:tab w:val="left" w:pos="1440"/>
        </w:tabs>
        <w:spacing w:before="100" w:line="288" w:lineRule="auto"/>
        <w:rPr>
          <w:rFonts w:ascii="ArialMT" w:eastAsia="ArialMT" w:hAnsi="ArialMT" w:cs="ArialMT"/>
          <w:color w:val="000000"/>
          <w:sz w:val="22"/>
          <w:szCs w:val="22"/>
        </w:rPr>
      </w:pPr>
      <w:r>
        <w:rPr>
          <w:rFonts w:ascii="ArialMT" w:eastAsia="ArialMT" w:hAnsi="ArialMT" w:cs="ArialMT"/>
          <w:sz w:val="22"/>
          <w:szCs w:val="22"/>
        </w:rPr>
        <w:t>What were your considerations in creating, adapting, and/or selecting your assessment instruments? Did you clearly link this to knowledge of students, knowledge of language development, and the unit goals?</w:t>
      </w:r>
    </w:p>
    <w:p w14:paraId="394DCCD7" w14:textId="77777777" w:rsidR="00C21EB4" w:rsidRDefault="00E065A1">
      <w:pPr>
        <w:widowControl w:val="0"/>
        <w:numPr>
          <w:ilvl w:val="0"/>
          <w:numId w:val="9"/>
        </w:numPr>
        <w:pBdr>
          <w:top w:val="nil"/>
          <w:left w:val="nil"/>
          <w:bottom w:val="nil"/>
          <w:right w:val="nil"/>
          <w:between w:val="nil"/>
        </w:pBdr>
        <w:tabs>
          <w:tab w:val="left" w:pos="1440"/>
        </w:tabs>
        <w:spacing w:before="100" w:line="288" w:lineRule="auto"/>
        <w:rPr>
          <w:rFonts w:ascii="ArialMT" w:eastAsia="ArialMT" w:hAnsi="ArialMT" w:cs="ArialMT"/>
          <w:sz w:val="22"/>
          <w:szCs w:val="22"/>
        </w:rPr>
      </w:pPr>
      <w:r>
        <w:rPr>
          <w:rFonts w:ascii="ArialMT" w:eastAsia="ArialMT" w:hAnsi="ArialMT" w:cs="ArialMT"/>
          <w:sz w:val="22"/>
          <w:szCs w:val="22"/>
        </w:rPr>
        <w:t>Did you describe your assessment instruments?</w:t>
      </w:r>
    </w:p>
    <w:p w14:paraId="78B83223" w14:textId="77777777" w:rsidR="00C21EB4" w:rsidRDefault="00E065A1">
      <w:pPr>
        <w:widowControl w:val="0"/>
        <w:numPr>
          <w:ilvl w:val="0"/>
          <w:numId w:val="9"/>
        </w:numPr>
        <w:pBdr>
          <w:top w:val="nil"/>
          <w:left w:val="nil"/>
          <w:bottom w:val="nil"/>
          <w:right w:val="nil"/>
          <w:between w:val="nil"/>
        </w:pBdr>
        <w:tabs>
          <w:tab w:val="left" w:pos="1440"/>
        </w:tabs>
        <w:spacing w:before="100" w:line="288" w:lineRule="auto"/>
        <w:rPr>
          <w:rFonts w:ascii="ArialMT" w:eastAsia="ArialMT" w:hAnsi="ArialMT" w:cs="ArialMT"/>
          <w:sz w:val="22"/>
          <w:szCs w:val="22"/>
        </w:rPr>
      </w:pPr>
      <w:r>
        <w:rPr>
          <w:rFonts w:ascii="ArialMT" w:eastAsia="ArialMT" w:hAnsi="ArialMT" w:cs="ArialMT"/>
          <w:sz w:val="22"/>
          <w:szCs w:val="22"/>
        </w:rPr>
        <w:t>Did you explain the context in which you used your assessment instruments?</w:t>
      </w:r>
    </w:p>
    <w:p w14:paraId="4D686758" w14:textId="77777777" w:rsidR="00C21EB4" w:rsidRDefault="00E065A1">
      <w:pPr>
        <w:widowControl w:val="0"/>
        <w:numPr>
          <w:ilvl w:val="0"/>
          <w:numId w:val="9"/>
        </w:numPr>
        <w:pBdr>
          <w:top w:val="nil"/>
          <w:left w:val="nil"/>
          <w:bottom w:val="nil"/>
          <w:right w:val="nil"/>
          <w:between w:val="nil"/>
        </w:pBdr>
        <w:tabs>
          <w:tab w:val="left" w:pos="1440"/>
        </w:tabs>
        <w:spacing w:before="100" w:line="288" w:lineRule="auto"/>
        <w:rPr>
          <w:rFonts w:ascii="ArialMT" w:eastAsia="ArialMT" w:hAnsi="ArialMT" w:cs="ArialMT"/>
          <w:sz w:val="22"/>
          <w:szCs w:val="22"/>
        </w:rPr>
      </w:pPr>
      <w:r>
        <w:rPr>
          <w:rFonts w:ascii="ArialMT" w:eastAsia="ArialMT" w:hAnsi="ArialMT" w:cs="ArialMT"/>
          <w:sz w:val="22"/>
          <w:szCs w:val="22"/>
        </w:rPr>
        <w:t>Did you explain what the students’ responses to the assessments told you about the language and content needs of the students?</w:t>
      </w:r>
    </w:p>
    <w:p w14:paraId="395173E9" w14:textId="77777777" w:rsidR="00C21EB4" w:rsidRDefault="00E065A1">
      <w:pPr>
        <w:widowControl w:val="0"/>
        <w:numPr>
          <w:ilvl w:val="0"/>
          <w:numId w:val="9"/>
        </w:numPr>
        <w:pBdr>
          <w:top w:val="nil"/>
          <w:left w:val="nil"/>
          <w:bottom w:val="nil"/>
          <w:right w:val="nil"/>
          <w:between w:val="nil"/>
        </w:pBdr>
        <w:tabs>
          <w:tab w:val="left" w:pos="1440"/>
        </w:tabs>
        <w:spacing w:line="288" w:lineRule="auto"/>
        <w:rPr>
          <w:rFonts w:ascii="ArialMT" w:eastAsia="ArialMT" w:hAnsi="ArialMT" w:cs="ArialMT"/>
          <w:color w:val="000000"/>
          <w:sz w:val="22"/>
          <w:szCs w:val="22"/>
        </w:rPr>
      </w:pPr>
      <w:r>
        <w:rPr>
          <w:rFonts w:ascii="ArialMT" w:eastAsia="ArialMT" w:hAnsi="ArialMT" w:cs="ArialMT"/>
          <w:color w:val="000000"/>
          <w:sz w:val="22"/>
          <w:szCs w:val="22"/>
        </w:rPr>
        <w:t>Was the feedback for each of the featured students specific to that student and only that student?</w:t>
      </w:r>
    </w:p>
    <w:p w14:paraId="04D87C6D" w14:textId="77777777" w:rsidR="00C21EB4" w:rsidRDefault="00E065A1">
      <w:pPr>
        <w:widowControl w:val="0"/>
        <w:numPr>
          <w:ilvl w:val="0"/>
          <w:numId w:val="9"/>
        </w:numPr>
        <w:pBdr>
          <w:top w:val="nil"/>
          <w:left w:val="nil"/>
          <w:bottom w:val="nil"/>
          <w:right w:val="nil"/>
          <w:between w:val="nil"/>
        </w:pBdr>
        <w:tabs>
          <w:tab w:val="left" w:pos="1440"/>
        </w:tabs>
        <w:spacing w:line="288" w:lineRule="auto"/>
        <w:rPr>
          <w:rFonts w:ascii="ArialMT" w:eastAsia="ArialMT" w:hAnsi="ArialMT" w:cs="ArialMT"/>
          <w:color w:val="000000"/>
          <w:sz w:val="22"/>
          <w:szCs w:val="22"/>
        </w:rPr>
      </w:pPr>
      <w:r>
        <w:rPr>
          <w:rFonts w:ascii="ArialMT" w:eastAsia="ArialMT" w:hAnsi="ArialMT" w:cs="ArialMT"/>
          <w:sz w:val="22"/>
          <w:szCs w:val="22"/>
        </w:rPr>
        <w:t>Where appropriate, d</w:t>
      </w:r>
      <w:r>
        <w:rPr>
          <w:rFonts w:ascii="ArialMT" w:eastAsia="ArialMT" w:hAnsi="ArialMT" w:cs="ArialMT"/>
          <w:color w:val="000000"/>
          <w:sz w:val="22"/>
          <w:szCs w:val="22"/>
        </w:rPr>
        <w:t xml:space="preserve">id you show how your specific feedback </w:t>
      </w:r>
      <w:r>
        <w:rPr>
          <w:rFonts w:ascii="ArialMT" w:eastAsia="ArialMT" w:hAnsi="ArialMT" w:cs="ArialMT"/>
          <w:sz w:val="22"/>
          <w:szCs w:val="22"/>
        </w:rPr>
        <w:t>was incorporated by each student on subsequent assignments</w:t>
      </w:r>
      <w:r>
        <w:rPr>
          <w:rFonts w:ascii="ArialMT" w:eastAsia="ArialMT" w:hAnsi="ArialMT" w:cs="ArialMT"/>
          <w:color w:val="000000"/>
          <w:sz w:val="22"/>
          <w:szCs w:val="22"/>
        </w:rPr>
        <w:t>?</w:t>
      </w:r>
    </w:p>
    <w:p w14:paraId="002A1FB8" w14:textId="77777777" w:rsidR="00C21EB4" w:rsidRDefault="00E065A1">
      <w:pPr>
        <w:widowControl w:val="0"/>
        <w:numPr>
          <w:ilvl w:val="0"/>
          <w:numId w:val="9"/>
        </w:numPr>
        <w:pBdr>
          <w:top w:val="nil"/>
          <w:left w:val="nil"/>
          <w:bottom w:val="nil"/>
          <w:right w:val="nil"/>
          <w:between w:val="nil"/>
        </w:pBdr>
        <w:tabs>
          <w:tab w:val="left" w:pos="1440"/>
        </w:tabs>
        <w:spacing w:after="100" w:line="288" w:lineRule="auto"/>
        <w:rPr>
          <w:rFonts w:ascii="ArialMT" w:eastAsia="ArialMT" w:hAnsi="ArialMT" w:cs="ArialMT"/>
          <w:color w:val="000000"/>
          <w:sz w:val="22"/>
          <w:szCs w:val="22"/>
        </w:rPr>
      </w:pPr>
      <w:r>
        <w:rPr>
          <w:rFonts w:ascii="ArialMT" w:eastAsia="ArialMT" w:hAnsi="ArialMT" w:cs="ArialMT"/>
          <w:color w:val="000000"/>
          <w:sz w:val="22"/>
          <w:szCs w:val="22"/>
        </w:rPr>
        <w:t>Did you show clearly how</w:t>
      </w:r>
      <w:r>
        <w:rPr>
          <w:rFonts w:ascii="ArialMT" w:eastAsia="ArialMT" w:hAnsi="ArialMT" w:cs="ArialMT"/>
          <w:sz w:val="22"/>
          <w:szCs w:val="22"/>
        </w:rPr>
        <w:t xml:space="preserve"> your feedback was supportive and constructive for each student</w:t>
      </w:r>
      <w:r>
        <w:rPr>
          <w:rFonts w:ascii="ArialMT" w:eastAsia="ArialMT" w:hAnsi="ArialMT" w:cs="ArialMT"/>
          <w:color w:val="000000"/>
          <w:sz w:val="22"/>
          <w:szCs w:val="22"/>
        </w:rPr>
        <w:t>?</w:t>
      </w:r>
    </w:p>
    <w:p w14:paraId="6B0F7935" w14:textId="77777777" w:rsidR="00C21EB4" w:rsidRDefault="00E065A1">
      <w:pPr>
        <w:widowControl w:val="0"/>
        <w:numPr>
          <w:ilvl w:val="0"/>
          <w:numId w:val="9"/>
        </w:numPr>
        <w:pBdr>
          <w:top w:val="nil"/>
          <w:left w:val="nil"/>
          <w:bottom w:val="nil"/>
          <w:right w:val="nil"/>
          <w:between w:val="nil"/>
        </w:pBdr>
        <w:tabs>
          <w:tab w:val="left" w:pos="1440"/>
        </w:tabs>
        <w:spacing w:after="100" w:line="288" w:lineRule="auto"/>
        <w:rPr>
          <w:rFonts w:ascii="ArialMT" w:eastAsia="ArialMT" w:hAnsi="ArialMT" w:cs="ArialMT"/>
          <w:sz w:val="22"/>
          <w:szCs w:val="22"/>
        </w:rPr>
      </w:pPr>
      <w:r>
        <w:rPr>
          <w:rFonts w:ascii="ArialMT" w:eastAsia="ArialMT" w:hAnsi="ArialMT" w:cs="ArialMT"/>
          <w:sz w:val="22"/>
          <w:szCs w:val="22"/>
        </w:rPr>
        <w:t>Did you explain how your feedback (timing and content) on each assessment was appropriate to the student’s language acquisition level and how it enhanced their learning?</w:t>
      </w:r>
    </w:p>
    <w:p w14:paraId="4BA9DC44" w14:textId="78B8EE49" w:rsidR="00C21EB4" w:rsidRDefault="00E065A1">
      <w:pPr>
        <w:widowControl w:val="0"/>
        <w:tabs>
          <w:tab w:val="left" w:pos="1440"/>
        </w:tabs>
        <w:spacing w:before="100" w:after="100" w:line="288" w:lineRule="auto"/>
        <w:rPr>
          <w:rFonts w:ascii="Arial" w:eastAsia="Arial" w:hAnsi="Arial" w:cs="Arial"/>
          <w:color w:val="000000"/>
          <w:sz w:val="22"/>
          <w:szCs w:val="22"/>
          <w:shd w:val="clear" w:color="auto" w:fill="FFF2CC"/>
        </w:rPr>
      </w:pPr>
      <w:r>
        <w:rPr>
          <w:rFonts w:ascii="Arial" w:eastAsia="Arial" w:hAnsi="Arial" w:cs="Arial"/>
          <w:b/>
          <w:sz w:val="22"/>
          <w:szCs w:val="22"/>
        </w:rPr>
        <w:t>g</w:t>
      </w:r>
      <w:r>
        <w:rPr>
          <w:rFonts w:ascii="Arial" w:eastAsia="Arial" w:hAnsi="Arial" w:cs="Arial"/>
          <w:b/>
          <w:color w:val="000000"/>
          <w:sz w:val="22"/>
          <w:szCs w:val="22"/>
        </w:rPr>
        <w:t>.  Reflection</w:t>
      </w:r>
    </w:p>
    <w:p w14:paraId="4E74083A" w14:textId="77777777" w:rsidR="00C21EB4" w:rsidRDefault="00E065A1">
      <w:pPr>
        <w:widowControl w:val="0"/>
        <w:numPr>
          <w:ilvl w:val="0"/>
          <w:numId w:val="1"/>
        </w:numPr>
        <w:pBdr>
          <w:top w:val="nil"/>
          <w:left w:val="nil"/>
          <w:bottom w:val="nil"/>
          <w:right w:val="nil"/>
          <w:between w:val="nil"/>
        </w:pBdr>
        <w:tabs>
          <w:tab w:val="left" w:pos="1440"/>
        </w:tabs>
        <w:spacing w:before="100" w:line="288" w:lineRule="auto"/>
        <w:rPr>
          <w:rFonts w:ascii="ArialMT" w:eastAsia="ArialMT" w:hAnsi="ArialMT" w:cs="ArialMT"/>
          <w:color w:val="000000"/>
          <w:sz w:val="22"/>
          <w:szCs w:val="22"/>
        </w:rPr>
      </w:pPr>
      <w:r>
        <w:rPr>
          <w:rFonts w:ascii="ArialMT" w:eastAsia="ArialMT" w:hAnsi="ArialMT" w:cs="ArialMT"/>
          <w:sz w:val="22"/>
          <w:szCs w:val="22"/>
        </w:rPr>
        <w:t>Did you describe your practice accurately?</w:t>
      </w:r>
    </w:p>
    <w:p w14:paraId="546C65A5" w14:textId="77777777" w:rsidR="00C21EB4" w:rsidRDefault="00E065A1">
      <w:pPr>
        <w:widowControl w:val="0"/>
        <w:numPr>
          <w:ilvl w:val="0"/>
          <w:numId w:val="1"/>
        </w:numPr>
        <w:pBdr>
          <w:top w:val="nil"/>
          <w:left w:val="nil"/>
          <w:bottom w:val="nil"/>
          <w:right w:val="nil"/>
          <w:between w:val="nil"/>
        </w:pBdr>
        <w:tabs>
          <w:tab w:val="left" w:pos="1440"/>
        </w:tabs>
        <w:spacing w:before="100" w:line="288" w:lineRule="auto"/>
        <w:rPr>
          <w:rFonts w:ascii="ArialMT" w:eastAsia="ArialMT" w:hAnsi="ArialMT" w:cs="ArialMT"/>
          <w:color w:val="000000"/>
          <w:sz w:val="22"/>
          <w:szCs w:val="22"/>
        </w:rPr>
      </w:pPr>
      <w:r>
        <w:rPr>
          <w:rFonts w:ascii="ArialMT" w:eastAsia="ArialMT" w:hAnsi="ArialMT" w:cs="ArialMT"/>
          <w:sz w:val="22"/>
          <w:szCs w:val="22"/>
        </w:rPr>
        <w:t xml:space="preserve">Did you thoughtfully analyze to what extent your interpretations of the first assessments informed your planning and instruction? </w:t>
      </w:r>
    </w:p>
    <w:p w14:paraId="5D845D35" w14:textId="77777777" w:rsidR="00C21EB4" w:rsidRDefault="00E065A1">
      <w:pPr>
        <w:widowControl w:val="0"/>
        <w:numPr>
          <w:ilvl w:val="0"/>
          <w:numId w:val="1"/>
        </w:numPr>
        <w:pBdr>
          <w:top w:val="nil"/>
          <w:left w:val="nil"/>
          <w:bottom w:val="nil"/>
          <w:right w:val="nil"/>
          <w:between w:val="nil"/>
        </w:pBdr>
        <w:tabs>
          <w:tab w:val="left" w:pos="1440"/>
        </w:tabs>
        <w:spacing w:before="100" w:line="288" w:lineRule="auto"/>
        <w:rPr>
          <w:rFonts w:ascii="ArialMT" w:eastAsia="ArialMT" w:hAnsi="ArialMT" w:cs="ArialMT"/>
          <w:sz w:val="22"/>
          <w:szCs w:val="22"/>
        </w:rPr>
      </w:pPr>
      <w:r>
        <w:rPr>
          <w:rFonts w:ascii="ArialMT" w:eastAsia="ArialMT" w:hAnsi="ArialMT" w:cs="ArialMT"/>
          <w:sz w:val="22"/>
          <w:szCs w:val="22"/>
        </w:rPr>
        <w:t>Did you thoughtfully analyze to what extent this unit plan was successful in teaching content and developing English language competence?</w:t>
      </w:r>
    </w:p>
    <w:p w14:paraId="39F8942B" w14:textId="77777777" w:rsidR="00C21EB4" w:rsidRDefault="00E065A1">
      <w:pPr>
        <w:widowControl w:val="0"/>
        <w:numPr>
          <w:ilvl w:val="0"/>
          <w:numId w:val="1"/>
        </w:numPr>
        <w:pBdr>
          <w:top w:val="nil"/>
          <w:left w:val="nil"/>
          <w:bottom w:val="nil"/>
          <w:right w:val="nil"/>
          <w:between w:val="nil"/>
        </w:pBdr>
        <w:tabs>
          <w:tab w:val="left" w:pos="1440"/>
        </w:tabs>
        <w:spacing w:before="100" w:line="288" w:lineRule="auto"/>
        <w:rPr>
          <w:rFonts w:ascii="ArialMT" w:eastAsia="ArialMT" w:hAnsi="ArialMT" w:cs="ArialMT"/>
          <w:sz w:val="22"/>
          <w:szCs w:val="22"/>
        </w:rPr>
      </w:pPr>
      <w:r>
        <w:rPr>
          <w:rFonts w:ascii="ArialMT" w:eastAsia="ArialMT" w:hAnsi="ArialMT" w:cs="ArialMT"/>
          <w:sz w:val="22"/>
          <w:szCs w:val="22"/>
        </w:rPr>
        <w:t>Did you reflect on what other types of assessments you would use to further your understanding of these students as language learners?</w:t>
      </w:r>
    </w:p>
    <w:p w14:paraId="10590E44" w14:textId="77777777" w:rsidR="00C21EB4" w:rsidRDefault="00E065A1">
      <w:pPr>
        <w:widowControl w:val="0"/>
        <w:numPr>
          <w:ilvl w:val="0"/>
          <w:numId w:val="1"/>
        </w:numPr>
        <w:pBdr>
          <w:top w:val="nil"/>
          <w:left w:val="nil"/>
          <w:bottom w:val="nil"/>
          <w:right w:val="nil"/>
          <w:between w:val="nil"/>
        </w:pBdr>
        <w:tabs>
          <w:tab w:val="left" w:pos="1440"/>
        </w:tabs>
        <w:spacing w:before="100" w:line="288" w:lineRule="auto"/>
        <w:rPr>
          <w:rFonts w:ascii="ArialMT" w:eastAsia="ArialMT" w:hAnsi="ArialMT" w:cs="ArialMT"/>
          <w:color w:val="000000"/>
          <w:sz w:val="22"/>
          <w:szCs w:val="22"/>
        </w:rPr>
      </w:pPr>
      <w:r>
        <w:rPr>
          <w:rFonts w:ascii="ArialMT" w:eastAsia="ArialMT" w:hAnsi="ArialMT" w:cs="ArialMT"/>
          <w:sz w:val="22"/>
          <w:szCs w:val="22"/>
        </w:rPr>
        <w:t xml:space="preserve"> Did you reflect on the implications of your practice (as shown by the results of the first and second assessments) and the significance for future instruction (including things you might change or keep the same)?</w:t>
      </w:r>
    </w:p>
    <w:p w14:paraId="4384F59C" w14:textId="2159E951" w:rsidR="00C21EB4" w:rsidRDefault="00E065A1">
      <w:pPr>
        <w:widowControl w:val="0"/>
        <w:numPr>
          <w:ilvl w:val="0"/>
          <w:numId w:val="1"/>
        </w:numPr>
        <w:pBdr>
          <w:top w:val="nil"/>
          <w:left w:val="nil"/>
          <w:bottom w:val="nil"/>
          <w:right w:val="nil"/>
          <w:between w:val="nil"/>
        </w:pBdr>
        <w:tabs>
          <w:tab w:val="left" w:pos="1440"/>
        </w:tabs>
        <w:spacing w:before="100" w:line="288" w:lineRule="auto"/>
        <w:rPr>
          <w:rFonts w:ascii="ArialMT" w:eastAsia="ArialMT" w:hAnsi="ArialMT" w:cs="ArialMT"/>
          <w:sz w:val="22"/>
          <w:szCs w:val="22"/>
        </w:rPr>
      </w:pPr>
      <w:r>
        <w:rPr>
          <w:rFonts w:ascii="ArialMT" w:eastAsia="ArialMT" w:hAnsi="ArialMT" w:cs="ArialMT"/>
          <w:sz w:val="22"/>
          <w:szCs w:val="22"/>
        </w:rPr>
        <w:t>Did you apply your knowledge of language acquisition and development to future instruction?</w:t>
      </w:r>
    </w:p>
    <w:p w14:paraId="5ECF3045" w14:textId="77777777" w:rsidR="00C21EB4" w:rsidRDefault="00C21EB4">
      <w:pPr>
        <w:widowControl w:val="0"/>
        <w:pBdr>
          <w:top w:val="nil"/>
          <w:left w:val="nil"/>
          <w:bottom w:val="nil"/>
          <w:right w:val="nil"/>
          <w:between w:val="nil"/>
        </w:pBdr>
        <w:tabs>
          <w:tab w:val="left" w:pos="1440"/>
        </w:tabs>
        <w:spacing w:after="100" w:line="288" w:lineRule="auto"/>
        <w:rPr>
          <w:rFonts w:ascii="ArialMT" w:eastAsia="ArialMT" w:hAnsi="ArialMT" w:cs="ArialMT"/>
          <w:sz w:val="22"/>
          <w:szCs w:val="22"/>
        </w:rPr>
      </w:pPr>
    </w:p>
    <w:p w14:paraId="4D7BB5A9" w14:textId="77777777" w:rsidR="00C21EB4" w:rsidRDefault="00C21EB4">
      <w:pPr>
        <w:widowControl w:val="0"/>
        <w:tabs>
          <w:tab w:val="left" w:pos="1440"/>
        </w:tabs>
        <w:spacing w:before="100" w:after="100" w:line="288" w:lineRule="auto"/>
        <w:ind w:left="1728" w:hanging="288"/>
        <w:rPr>
          <w:rFonts w:ascii="Impact" w:eastAsia="Impact" w:hAnsi="Impact" w:cs="Impact"/>
          <w:color w:val="000000"/>
          <w:sz w:val="32"/>
          <w:szCs w:val="32"/>
        </w:rPr>
      </w:pPr>
    </w:p>
    <w:p w14:paraId="1DF4F222" w14:textId="77777777" w:rsidR="00C21EB4" w:rsidRDefault="00E065A1">
      <w:pPr>
        <w:rPr>
          <w:rFonts w:ascii="Impact" w:eastAsia="Impact" w:hAnsi="Impact" w:cs="Impact"/>
          <w:color w:val="000000"/>
          <w:sz w:val="32"/>
          <w:szCs w:val="32"/>
        </w:rPr>
      </w:pPr>
      <w:r>
        <w:br w:type="page"/>
      </w:r>
    </w:p>
    <w:p w14:paraId="58F9BEBE" w14:textId="77777777" w:rsidR="00C21EB4" w:rsidRDefault="00E065A1">
      <w:pPr>
        <w:widowControl w:val="0"/>
        <w:tabs>
          <w:tab w:val="left" w:pos="1440"/>
        </w:tabs>
        <w:spacing w:before="100" w:after="100" w:line="288" w:lineRule="auto"/>
        <w:rPr>
          <w:rFonts w:ascii="Arial" w:eastAsia="Arial" w:hAnsi="Arial" w:cs="Arial"/>
          <w:b/>
          <w:sz w:val="26"/>
          <w:szCs w:val="26"/>
        </w:rPr>
      </w:pPr>
      <w:r>
        <w:rPr>
          <w:rFonts w:ascii="Impact" w:eastAsia="Impact" w:hAnsi="Impact" w:cs="Impact"/>
          <w:sz w:val="32"/>
          <w:szCs w:val="32"/>
        </w:rPr>
        <w:lastRenderedPageBreak/>
        <w:t xml:space="preserve">Component 3:  </w:t>
      </w:r>
      <w:r>
        <w:rPr>
          <w:rFonts w:ascii="Arial" w:eastAsia="Arial" w:hAnsi="Arial" w:cs="Arial"/>
          <w:b/>
          <w:sz w:val="26"/>
          <w:szCs w:val="26"/>
        </w:rPr>
        <w:t>Teaching Practice and Learning Environment</w:t>
      </w:r>
    </w:p>
    <w:p w14:paraId="0017684D" w14:textId="77777777" w:rsidR="00C21EB4" w:rsidRDefault="00E065A1" w:rsidP="00643B92">
      <w:pPr>
        <w:widowControl w:val="0"/>
        <w:tabs>
          <w:tab w:val="left" w:pos="1440"/>
        </w:tabs>
        <w:spacing w:before="100" w:after="100" w:line="288" w:lineRule="auto"/>
        <w:contextualSpacing/>
        <w:rPr>
          <w:rFonts w:ascii="Arial" w:eastAsia="Arial" w:hAnsi="Arial" w:cs="Arial"/>
          <w:b/>
          <w:sz w:val="22"/>
          <w:szCs w:val="22"/>
        </w:rPr>
      </w:pPr>
      <w:r>
        <w:rPr>
          <w:rFonts w:ascii="Arial" w:eastAsia="Arial" w:hAnsi="Arial" w:cs="Arial"/>
          <w:b/>
          <w:sz w:val="22"/>
          <w:szCs w:val="22"/>
        </w:rPr>
        <w:t>a.  Knowledge of Students (KOS)</w:t>
      </w:r>
    </w:p>
    <w:p w14:paraId="1D090D51"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Refer to suggestions provided in Component 2.</w:t>
      </w:r>
    </w:p>
    <w:p w14:paraId="7F50B0DE"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Did you cite evidence showing you drawing on detailed knowledge of your students' diverse backgrounds, needs, abilities, and/or interests?</w:t>
      </w:r>
    </w:p>
    <w:p w14:paraId="559E3753" w14:textId="77777777" w:rsidR="00C21EB4" w:rsidRDefault="00E065A1" w:rsidP="00643B92">
      <w:pPr>
        <w:widowControl w:val="0"/>
        <w:tabs>
          <w:tab w:val="left" w:pos="1440"/>
        </w:tabs>
        <w:spacing w:before="100" w:after="100" w:line="288" w:lineRule="auto"/>
        <w:contextualSpacing/>
        <w:rPr>
          <w:rFonts w:ascii="Arial" w:eastAsia="Arial" w:hAnsi="Arial" w:cs="Arial"/>
          <w:b/>
          <w:sz w:val="22"/>
          <w:szCs w:val="22"/>
        </w:rPr>
      </w:pPr>
      <w:r>
        <w:rPr>
          <w:rFonts w:ascii="Arial" w:eastAsia="Arial" w:hAnsi="Arial" w:cs="Arial"/>
          <w:b/>
          <w:sz w:val="22"/>
          <w:szCs w:val="22"/>
        </w:rPr>
        <w:t>b.  Goals/Connections (G/C)</w:t>
      </w:r>
    </w:p>
    <w:p w14:paraId="31BD3C9A"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Did you clearly state your content and language goals?</w:t>
      </w:r>
    </w:p>
    <w:p w14:paraId="43CAA46E"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Are your learning activities realistic and authentic?</w:t>
      </w:r>
    </w:p>
    <w:p w14:paraId="5012EA8C"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Have you clearly connected the content and language goals with the learning activities?</w:t>
      </w:r>
    </w:p>
    <w:p w14:paraId="00BCEDDB" w14:textId="77777777" w:rsidR="00C21EB4" w:rsidRDefault="00E065A1" w:rsidP="00643B92">
      <w:pPr>
        <w:widowControl w:val="0"/>
        <w:tabs>
          <w:tab w:val="left" w:pos="1440"/>
        </w:tabs>
        <w:spacing w:before="100" w:after="100" w:line="288" w:lineRule="auto"/>
        <w:contextualSpacing/>
        <w:rPr>
          <w:rFonts w:ascii="Arial" w:eastAsia="Arial" w:hAnsi="Arial" w:cs="Arial"/>
          <w:b/>
          <w:sz w:val="22"/>
          <w:szCs w:val="22"/>
        </w:rPr>
      </w:pPr>
      <w:r>
        <w:rPr>
          <w:rFonts w:ascii="Arial" w:eastAsia="Arial" w:hAnsi="Arial" w:cs="Arial"/>
          <w:b/>
          <w:sz w:val="22"/>
          <w:szCs w:val="22"/>
        </w:rPr>
        <w:t>c.  Student-Centered Learning Environment (SCLE)</w:t>
      </w:r>
    </w:p>
    <w:p w14:paraId="6AFD9ABC"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Have you described ways in which you have created a learning environment that is a stimulating, safe place for your students?</w:t>
      </w:r>
    </w:p>
    <w:p w14:paraId="1E2616A3"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Have you described ways in which you have created a learning environment that is fair, equitable, and culturally responsive?</w:t>
      </w:r>
    </w:p>
    <w:p w14:paraId="363F1F4A" w14:textId="4FE4B513"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 xml:space="preserve">Did you discuss how you established trust and mutual respect among the students </w:t>
      </w:r>
      <w:r w:rsidR="00F65842">
        <w:rPr>
          <w:rFonts w:ascii="Arial-BoldMT" w:eastAsia="Arial-BoldMT" w:hAnsi="Arial-BoldMT" w:cs="Arial-BoldMT"/>
          <w:sz w:val="22"/>
          <w:szCs w:val="22"/>
        </w:rPr>
        <w:t>i</w:t>
      </w:r>
      <w:r>
        <w:rPr>
          <w:rFonts w:ascii="Arial-BoldMT" w:eastAsia="Arial-BoldMT" w:hAnsi="Arial-BoldMT" w:cs="Arial-BoldMT"/>
          <w:sz w:val="22"/>
          <w:szCs w:val="22"/>
        </w:rPr>
        <w:t>n the classroom? (e.g., class meetings, modeling, community/team-building activities, rules/expectations)</w:t>
      </w:r>
    </w:p>
    <w:p w14:paraId="2EA03CF0"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How have you demonstrated a learning environment that supports student interaction? Provide examples of students sharing ideas with the teacher and each other.</w:t>
      </w:r>
    </w:p>
    <w:p w14:paraId="544EA1F9" w14:textId="77777777" w:rsidR="00C21EB4" w:rsidRDefault="00E065A1" w:rsidP="00643B92">
      <w:pPr>
        <w:widowControl w:val="0"/>
        <w:tabs>
          <w:tab w:val="left" w:pos="1440"/>
        </w:tabs>
        <w:spacing w:before="100" w:after="100" w:line="288" w:lineRule="auto"/>
        <w:contextualSpacing/>
        <w:rPr>
          <w:rFonts w:ascii="Arial" w:eastAsia="Arial" w:hAnsi="Arial" w:cs="Arial"/>
          <w:b/>
          <w:sz w:val="22"/>
          <w:szCs w:val="22"/>
        </w:rPr>
      </w:pPr>
      <w:r>
        <w:rPr>
          <w:rFonts w:ascii="Arial" w:eastAsia="Arial" w:hAnsi="Arial" w:cs="Arial"/>
          <w:b/>
          <w:sz w:val="22"/>
          <w:szCs w:val="22"/>
        </w:rPr>
        <w:t>d.  Active Engagement (ENG)</w:t>
      </w:r>
    </w:p>
    <w:p w14:paraId="67A89EAD"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Did you cite examples from the videos that show students are actively engaged with both the teacher and each other?</w:t>
      </w:r>
    </w:p>
    <w:p w14:paraId="4ADC4F27" w14:textId="4428F556"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 xml:space="preserve">Did you cite examples that show students sharing </w:t>
      </w:r>
      <w:r w:rsidR="004B0EEF">
        <w:rPr>
          <w:rFonts w:ascii="Arial-BoldMT" w:eastAsia="Arial-BoldMT" w:hAnsi="Arial-BoldMT" w:cs="Arial-BoldMT"/>
          <w:sz w:val="22"/>
          <w:szCs w:val="22"/>
        </w:rPr>
        <w:t>i</w:t>
      </w:r>
      <w:r>
        <w:rPr>
          <w:rFonts w:ascii="Arial-BoldMT" w:eastAsia="Arial-BoldMT" w:hAnsi="Arial-BoldMT" w:cs="Arial-BoldMT"/>
          <w:sz w:val="22"/>
          <w:szCs w:val="22"/>
        </w:rPr>
        <w:t>deas and conversing in culturally sensitive ways (take turns, adjust volume to a given context, speak directly to listeners)?</w:t>
      </w:r>
    </w:p>
    <w:p w14:paraId="00D57220"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Did you cite examples that demonstrate the students are listening attentively to each other?</w:t>
      </w:r>
    </w:p>
    <w:p w14:paraId="1787D8C5" w14:textId="77777777" w:rsidR="00C21EB4" w:rsidRDefault="00E065A1" w:rsidP="00643B92">
      <w:pPr>
        <w:widowControl w:val="0"/>
        <w:tabs>
          <w:tab w:val="left" w:pos="1440"/>
        </w:tabs>
        <w:spacing w:before="100" w:after="100" w:line="288" w:lineRule="auto"/>
        <w:contextualSpacing/>
        <w:rPr>
          <w:rFonts w:ascii="Arial" w:eastAsia="Arial" w:hAnsi="Arial" w:cs="Arial"/>
          <w:b/>
          <w:sz w:val="22"/>
          <w:szCs w:val="22"/>
        </w:rPr>
      </w:pPr>
      <w:r>
        <w:rPr>
          <w:rFonts w:ascii="Arial" w:eastAsia="Arial" w:hAnsi="Arial" w:cs="Arial"/>
          <w:b/>
          <w:sz w:val="22"/>
          <w:szCs w:val="22"/>
        </w:rPr>
        <w:t>e.  Instruction (INS)</w:t>
      </w:r>
    </w:p>
    <w:p w14:paraId="5193B850"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Did you describe pedagogical decisions made before, during, and after instruction?</w:t>
      </w:r>
    </w:p>
    <w:p w14:paraId="2B12A3A0"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Did you explain what pedagogical choices made during this instruction demonstrate about your overall teaching practice?</w:t>
      </w:r>
    </w:p>
    <w:p w14:paraId="051C0918"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Does the evidence show the activities are sequenced and structured in a way that promotes student achievement of learning goals?</w:t>
      </w:r>
    </w:p>
    <w:p w14:paraId="1F959AA3"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Have you cited examples that show you support all students in developing the dispositions and skills necessary for developing English language proficiency?</w:t>
      </w:r>
    </w:p>
    <w:p w14:paraId="495A2C8A"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Have you cited examples of teacher supports that promote student ability to communicate their intended meaning?</w:t>
      </w:r>
    </w:p>
    <w:p w14:paraId="236B955B"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bookmarkStart w:id="0" w:name="_heading=h.4trt52zhoes0" w:colFirst="0" w:colLast="0"/>
      <w:bookmarkEnd w:id="0"/>
      <w:r>
        <w:rPr>
          <w:rFonts w:ascii="Arial-BoldMT" w:eastAsia="Arial-BoldMT" w:hAnsi="Arial-BoldMT" w:cs="Arial-BoldMT"/>
          <w:sz w:val="22"/>
          <w:szCs w:val="22"/>
        </w:rPr>
        <w:t>Have you cited examples of teacher supports which help these students advance their English language skills so that they engage in meaningful communication for a variety of purposes?</w:t>
      </w:r>
    </w:p>
    <w:p w14:paraId="714D9B1F"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lastRenderedPageBreak/>
        <w:t>Have you cited examples of providing students with explicit instruction in behaviors associated with social and academic settings (BICS and CALP)?</w:t>
      </w:r>
    </w:p>
    <w:p w14:paraId="4944F703"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Have you cited examples of integrating reading, speaking, listening, writing, and visual literacy activities that are connected to the learning goals?</w:t>
      </w:r>
    </w:p>
    <w:p w14:paraId="75C50694" w14:textId="77777777" w:rsidR="00C21EB4" w:rsidRDefault="00E065A1" w:rsidP="00643B92">
      <w:pPr>
        <w:widowControl w:val="0"/>
        <w:tabs>
          <w:tab w:val="left" w:pos="1440"/>
        </w:tabs>
        <w:spacing w:before="100" w:after="100" w:line="288" w:lineRule="auto"/>
        <w:contextualSpacing/>
        <w:rPr>
          <w:rFonts w:ascii="Arial" w:eastAsia="Arial" w:hAnsi="Arial" w:cs="Arial"/>
          <w:b/>
          <w:sz w:val="22"/>
          <w:szCs w:val="22"/>
        </w:rPr>
      </w:pPr>
      <w:r>
        <w:rPr>
          <w:rFonts w:ascii="Arial" w:eastAsia="Arial" w:hAnsi="Arial" w:cs="Arial"/>
          <w:b/>
          <w:sz w:val="22"/>
          <w:szCs w:val="22"/>
        </w:rPr>
        <w:t>f.   Knowledge of Language Acquisition (KLA)</w:t>
      </w:r>
    </w:p>
    <w:p w14:paraId="229A4976"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Does the submission show the use of language acquisition and development in setting high, worthwhile, and attainable goals?</w:t>
      </w:r>
    </w:p>
    <w:p w14:paraId="14010AB6"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How did your knowledge of English language learning influence your selection of appropriate, rich, and thought-provoking instructional approaches and resources to support the goals?</w:t>
      </w:r>
    </w:p>
    <w:p w14:paraId="0704AF9A" w14:textId="77777777" w:rsidR="00C21EB4" w:rsidRDefault="00E065A1" w:rsidP="00643B92">
      <w:pPr>
        <w:widowControl w:val="0"/>
        <w:tabs>
          <w:tab w:val="left" w:pos="1440"/>
        </w:tabs>
        <w:spacing w:before="100" w:after="100" w:line="288" w:lineRule="auto"/>
        <w:contextualSpacing/>
        <w:rPr>
          <w:rFonts w:ascii="Arial" w:eastAsia="Arial" w:hAnsi="Arial" w:cs="Arial"/>
          <w:b/>
          <w:sz w:val="22"/>
          <w:szCs w:val="22"/>
        </w:rPr>
      </w:pPr>
      <w:r>
        <w:rPr>
          <w:rFonts w:ascii="Arial" w:eastAsia="Arial" w:hAnsi="Arial" w:cs="Arial"/>
          <w:b/>
          <w:sz w:val="22"/>
          <w:szCs w:val="22"/>
        </w:rPr>
        <w:t>g.  Assessment and Analysis (A/A)</w:t>
      </w:r>
    </w:p>
    <w:p w14:paraId="59D1655C"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Did you provide evidence of regular and timely constructive feedback?</w:t>
      </w:r>
    </w:p>
    <w:p w14:paraId="512A6006"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bookmarkStart w:id="1" w:name="_heading=h.v58n9nmnw2m6" w:colFirst="0" w:colLast="0"/>
      <w:bookmarkEnd w:id="1"/>
      <w:r>
        <w:rPr>
          <w:rFonts w:ascii="Arial-BoldMT" w:eastAsia="Arial-BoldMT" w:hAnsi="Arial-BoldMT" w:cs="Arial-BoldMT"/>
          <w:sz w:val="22"/>
          <w:szCs w:val="22"/>
        </w:rPr>
        <w:t>Did you provide evidence that you monitored and evaluated student learning?</w:t>
      </w:r>
    </w:p>
    <w:p w14:paraId="61B2ABB5"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Did you describe adjustments made due to assessment? You should look at how assessment drove instruction, how instruction drove assessment, and how decisions were based on both formative and summative evaluations.</w:t>
      </w:r>
    </w:p>
    <w:p w14:paraId="1E721D51"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Did you cite specific examples from the videos that show full and thoughtful analysis?</w:t>
      </w:r>
    </w:p>
    <w:p w14:paraId="1ADB68BF" w14:textId="77777777" w:rsidR="00C21EB4" w:rsidRDefault="00E065A1" w:rsidP="00643B92">
      <w:pPr>
        <w:widowControl w:val="0"/>
        <w:tabs>
          <w:tab w:val="left" w:pos="1440"/>
        </w:tabs>
        <w:spacing w:before="100" w:after="100" w:line="288" w:lineRule="auto"/>
        <w:contextualSpacing/>
        <w:rPr>
          <w:rFonts w:ascii="Arial" w:eastAsia="Arial" w:hAnsi="Arial" w:cs="Arial"/>
          <w:b/>
          <w:sz w:val="22"/>
          <w:szCs w:val="22"/>
        </w:rPr>
      </w:pPr>
      <w:r>
        <w:rPr>
          <w:rFonts w:ascii="Arial" w:eastAsia="Arial" w:hAnsi="Arial" w:cs="Arial"/>
          <w:b/>
          <w:sz w:val="22"/>
          <w:szCs w:val="22"/>
        </w:rPr>
        <w:t>h.  Reflection (R)</w:t>
      </w:r>
    </w:p>
    <w:p w14:paraId="6E4E2354"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Refer to suggestions provided in Component 2.</w:t>
      </w:r>
    </w:p>
    <w:p w14:paraId="46AE3358"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r>
        <w:rPr>
          <w:rFonts w:ascii="Arial-BoldMT" w:eastAsia="Arial-BoldMT" w:hAnsi="Arial-BoldMT" w:cs="Arial-BoldMT"/>
          <w:sz w:val="22"/>
          <w:szCs w:val="22"/>
        </w:rPr>
        <w:t>Did you clearly explain the lessons' implications for future teaching?</w:t>
      </w:r>
    </w:p>
    <w:p w14:paraId="23F48B1E" w14:textId="77777777" w:rsidR="00C21EB4" w:rsidRDefault="00E065A1" w:rsidP="00643B92">
      <w:pPr>
        <w:widowControl w:val="0"/>
        <w:numPr>
          <w:ilvl w:val="0"/>
          <w:numId w:val="7"/>
        </w:numPr>
        <w:tabs>
          <w:tab w:val="left" w:pos="1440"/>
        </w:tabs>
        <w:spacing w:before="240" w:after="240" w:line="288" w:lineRule="auto"/>
        <w:contextualSpacing/>
        <w:rPr>
          <w:rFonts w:ascii="Arial-BoldMT" w:eastAsia="Arial-BoldMT" w:hAnsi="Arial-BoldMT" w:cs="Arial-BoldMT"/>
          <w:sz w:val="22"/>
          <w:szCs w:val="22"/>
        </w:rPr>
      </w:pPr>
      <w:bookmarkStart w:id="2" w:name="_heading=h.gjdgxs" w:colFirst="0" w:colLast="0"/>
      <w:bookmarkEnd w:id="2"/>
      <w:r>
        <w:rPr>
          <w:rFonts w:ascii="Arial-BoldMT" w:eastAsia="Arial-BoldMT" w:hAnsi="Arial-BoldMT" w:cs="Arial-BoldMT"/>
          <w:sz w:val="22"/>
          <w:szCs w:val="22"/>
        </w:rPr>
        <w:t>Did you describe ways to improve your teaching practice and further promote student learning?</w:t>
      </w:r>
    </w:p>
    <w:p w14:paraId="7789B0B2" w14:textId="77777777" w:rsidR="00C21EB4" w:rsidRDefault="00C21EB4">
      <w:pPr>
        <w:widowControl w:val="0"/>
        <w:pBdr>
          <w:top w:val="nil"/>
          <w:left w:val="nil"/>
          <w:bottom w:val="nil"/>
          <w:right w:val="nil"/>
          <w:between w:val="nil"/>
        </w:pBdr>
        <w:tabs>
          <w:tab w:val="left" w:pos="1440"/>
        </w:tabs>
        <w:spacing w:before="100" w:after="100" w:line="288" w:lineRule="auto"/>
        <w:ind w:left="720"/>
        <w:rPr>
          <w:rFonts w:ascii="Impact" w:eastAsia="Impact" w:hAnsi="Impact" w:cs="Impact"/>
          <w:sz w:val="32"/>
          <w:szCs w:val="32"/>
        </w:rPr>
      </w:pPr>
      <w:bookmarkStart w:id="3" w:name="_heading=h.vddmjvxk8q33" w:colFirst="0" w:colLast="0"/>
      <w:bookmarkEnd w:id="3"/>
    </w:p>
    <w:p w14:paraId="784CA2B5" w14:textId="77777777" w:rsidR="00C21EB4" w:rsidRDefault="00C21EB4">
      <w:pPr>
        <w:widowControl w:val="0"/>
        <w:tabs>
          <w:tab w:val="left" w:pos="1440"/>
        </w:tabs>
        <w:spacing w:after="100" w:line="288" w:lineRule="auto"/>
        <w:ind w:left="1728" w:hanging="288"/>
        <w:rPr>
          <w:rFonts w:ascii="Impact" w:eastAsia="Impact" w:hAnsi="Impact" w:cs="Impact"/>
          <w:color w:val="000000"/>
          <w:sz w:val="32"/>
          <w:szCs w:val="32"/>
        </w:rPr>
      </w:pPr>
    </w:p>
    <w:p w14:paraId="2F0AF84F" w14:textId="77777777" w:rsidR="00C21EB4" w:rsidRDefault="00E065A1">
      <w:pPr>
        <w:spacing w:after="200"/>
        <w:rPr>
          <w:rFonts w:ascii="Impact" w:eastAsia="Impact" w:hAnsi="Impact" w:cs="Impact"/>
          <w:color w:val="000000"/>
          <w:sz w:val="32"/>
          <w:szCs w:val="32"/>
        </w:rPr>
      </w:pPr>
      <w:r>
        <w:br w:type="page"/>
      </w:r>
    </w:p>
    <w:p w14:paraId="52E4C098" w14:textId="77777777" w:rsidR="00C21EB4" w:rsidRDefault="00E065A1">
      <w:pPr>
        <w:widowControl w:val="0"/>
        <w:spacing w:before="100" w:after="100" w:line="288" w:lineRule="auto"/>
        <w:rPr>
          <w:rFonts w:ascii="Arial" w:eastAsia="Arial" w:hAnsi="Arial" w:cs="Arial"/>
          <w:b/>
          <w:color w:val="000000"/>
          <w:sz w:val="26"/>
          <w:szCs w:val="26"/>
        </w:rPr>
      </w:pPr>
      <w:r>
        <w:rPr>
          <w:rFonts w:ascii="Impact" w:eastAsia="Impact" w:hAnsi="Impact" w:cs="Impact"/>
          <w:color w:val="000000"/>
          <w:sz w:val="32"/>
          <w:szCs w:val="32"/>
        </w:rPr>
        <w:lastRenderedPageBreak/>
        <w:t xml:space="preserve">Component 4:  </w:t>
      </w:r>
      <w:r>
        <w:rPr>
          <w:rFonts w:ascii="Arial" w:eastAsia="Arial" w:hAnsi="Arial" w:cs="Arial"/>
          <w:b/>
          <w:color w:val="000000"/>
          <w:sz w:val="26"/>
          <w:szCs w:val="26"/>
        </w:rPr>
        <w:t>Effective and Reflective Practitioner</w:t>
      </w:r>
    </w:p>
    <w:p w14:paraId="2CBD7584" w14:textId="77777777" w:rsidR="00C21EB4" w:rsidRDefault="00C21EB4">
      <w:pPr>
        <w:widowControl w:val="0"/>
        <w:spacing w:before="100" w:after="100" w:line="288" w:lineRule="auto"/>
        <w:rPr>
          <w:rFonts w:ascii="Arial" w:eastAsia="Arial" w:hAnsi="Arial" w:cs="Arial"/>
          <w:b/>
          <w:color w:val="000000"/>
          <w:sz w:val="26"/>
          <w:szCs w:val="26"/>
        </w:rPr>
      </w:pPr>
    </w:p>
    <w:p w14:paraId="7B520AD0" w14:textId="77777777" w:rsidR="00C21EB4" w:rsidRDefault="00E065A1">
      <w:pPr>
        <w:widowControl w:val="0"/>
        <w:spacing w:before="100" w:after="100" w:line="288" w:lineRule="auto"/>
        <w:jc w:val="center"/>
        <w:rPr>
          <w:rFonts w:ascii="Arial" w:eastAsia="Arial" w:hAnsi="Arial" w:cs="Arial"/>
          <w:b/>
          <w:i/>
          <w:color w:val="000000"/>
          <w:sz w:val="22"/>
          <w:szCs w:val="22"/>
        </w:rPr>
      </w:pPr>
      <w:r>
        <w:rPr>
          <w:rFonts w:ascii="Arial" w:eastAsia="Arial" w:hAnsi="Arial" w:cs="Arial"/>
          <w:b/>
          <w:i/>
          <w:color w:val="000000"/>
          <w:sz w:val="22"/>
          <w:szCs w:val="22"/>
        </w:rPr>
        <w:t>Do the forms and collect the evidence before beginning work on the written commentary.</w:t>
      </w:r>
    </w:p>
    <w:p w14:paraId="1575C0CE" w14:textId="77777777" w:rsidR="00C21EB4" w:rsidRDefault="00C21EB4">
      <w:pPr>
        <w:widowControl w:val="0"/>
        <w:spacing w:before="100" w:after="100" w:line="288" w:lineRule="auto"/>
        <w:jc w:val="center"/>
        <w:rPr>
          <w:rFonts w:ascii="ArialMT" w:eastAsia="ArialMT" w:hAnsi="ArialMT" w:cs="ArialMT"/>
          <w:i/>
          <w:color w:val="000000"/>
          <w:sz w:val="22"/>
          <w:szCs w:val="22"/>
        </w:rPr>
      </w:pPr>
    </w:p>
    <w:p w14:paraId="61726065" w14:textId="77777777" w:rsidR="00C21EB4" w:rsidRDefault="00E065A1">
      <w:pPr>
        <w:widowControl w:val="0"/>
        <w:tabs>
          <w:tab w:val="left" w:pos="288"/>
        </w:tabs>
        <w:spacing w:before="100" w:after="100" w:line="288" w:lineRule="auto"/>
        <w:ind w:left="1872" w:hanging="1872"/>
        <w:rPr>
          <w:rFonts w:ascii="Arial" w:eastAsia="Arial" w:hAnsi="Arial" w:cs="Arial"/>
          <w:b/>
          <w:color w:val="000000"/>
          <w:sz w:val="22"/>
          <w:szCs w:val="22"/>
        </w:rPr>
      </w:pPr>
      <w:r>
        <w:rPr>
          <w:rFonts w:ascii="Arial" w:eastAsia="Arial" w:hAnsi="Arial" w:cs="Arial"/>
          <w:b/>
          <w:color w:val="000000"/>
          <w:sz w:val="22"/>
          <w:szCs w:val="22"/>
        </w:rPr>
        <w:t>a.</w:t>
      </w:r>
      <w:r>
        <w:rPr>
          <w:rFonts w:ascii="Arial" w:eastAsia="Arial" w:hAnsi="Arial" w:cs="Arial"/>
          <w:b/>
          <w:color w:val="000000"/>
          <w:sz w:val="22"/>
          <w:szCs w:val="22"/>
        </w:rPr>
        <w:tab/>
        <w:t>Knowledge of Students (KOS)</w:t>
      </w:r>
    </w:p>
    <w:p w14:paraId="7BE9006B" w14:textId="77777777" w:rsidR="00C21EB4" w:rsidRDefault="00E065A1">
      <w:pPr>
        <w:widowControl w:val="0"/>
        <w:numPr>
          <w:ilvl w:val="0"/>
          <w:numId w:val="10"/>
        </w:numPr>
        <w:pBdr>
          <w:top w:val="nil"/>
          <w:left w:val="nil"/>
          <w:bottom w:val="nil"/>
          <w:right w:val="nil"/>
          <w:between w:val="nil"/>
        </w:pBdr>
        <w:tabs>
          <w:tab w:val="left" w:pos="1440"/>
        </w:tabs>
        <w:spacing w:before="100" w:after="100" w:line="288" w:lineRule="auto"/>
        <w:rPr>
          <w:rFonts w:ascii="ArialMT" w:eastAsia="ArialMT" w:hAnsi="ArialMT" w:cs="ArialMT"/>
          <w:color w:val="000000"/>
          <w:sz w:val="22"/>
          <w:szCs w:val="22"/>
        </w:rPr>
      </w:pPr>
      <w:r>
        <w:rPr>
          <w:rFonts w:ascii="ArialMT" w:eastAsia="ArialMT" w:hAnsi="ArialMT" w:cs="ArialMT"/>
          <w:color w:val="000000"/>
          <w:sz w:val="22"/>
          <w:szCs w:val="22"/>
        </w:rPr>
        <w:t>Have you collected statistical, anecdotal, and empirical evidence?</w:t>
      </w:r>
    </w:p>
    <w:p w14:paraId="34C20122" w14:textId="77777777" w:rsidR="00C21EB4" w:rsidRDefault="00E065A1">
      <w:pPr>
        <w:widowControl w:val="0"/>
        <w:numPr>
          <w:ilvl w:val="0"/>
          <w:numId w:val="10"/>
        </w:numPr>
        <w:pBdr>
          <w:top w:val="nil"/>
          <w:left w:val="nil"/>
          <w:bottom w:val="nil"/>
          <w:right w:val="nil"/>
          <w:between w:val="nil"/>
        </w:pBdr>
        <w:tabs>
          <w:tab w:val="left" w:pos="1440"/>
        </w:tabs>
        <w:spacing w:before="100" w:after="100" w:line="288" w:lineRule="auto"/>
        <w:rPr>
          <w:rFonts w:ascii="ArialMT" w:eastAsia="ArialMT" w:hAnsi="ArialMT" w:cs="ArialMT"/>
          <w:color w:val="000000"/>
          <w:sz w:val="22"/>
          <w:szCs w:val="22"/>
        </w:rPr>
      </w:pPr>
      <w:r>
        <w:rPr>
          <w:rFonts w:ascii="ArialMT" w:eastAsia="ArialMT" w:hAnsi="ArialMT" w:cs="ArialMT"/>
          <w:color w:val="000000"/>
          <w:sz w:val="22"/>
          <w:szCs w:val="22"/>
        </w:rPr>
        <w:t>Did you talk to previous teachers, school counselors, special education staff, ESOL staff, and other professionals?</w:t>
      </w:r>
    </w:p>
    <w:p w14:paraId="11B23D5C" w14:textId="77777777" w:rsidR="00C21EB4" w:rsidRDefault="00E065A1">
      <w:pPr>
        <w:widowControl w:val="0"/>
        <w:numPr>
          <w:ilvl w:val="0"/>
          <w:numId w:val="10"/>
        </w:numPr>
        <w:pBdr>
          <w:top w:val="nil"/>
          <w:left w:val="nil"/>
          <w:bottom w:val="nil"/>
          <w:right w:val="nil"/>
          <w:between w:val="nil"/>
        </w:pBdr>
        <w:tabs>
          <w:tab w:val="left" w:pos="1440"/>
        </w:tabs>
        <w:spacing w:before="100" w:after="100" w:line="288" w:lineRule="auto"/>
        <w:rPr>
          <w:rFonts w:ascii="ArialMT" w:eastAsia="ArialMT" w:hAnsi="ArialMT" w:cs="ArialMT"/>
          <w:color w:val="000000"/>
          <w:sz w:val="22"/>
          <w:szCs w:val="22"/>
        </w:rPr>
      </w:pPr>
      <w:r>
        <w:rPr>
          <w:rFonts w:ascii="ArialMT" w:eastAsia="ArialMT" w:hAnsi="ArialMT" w:cs="ArialMT"/>
          <w:color w:val="000000"/>
          <w:sz w:val="22"/>
          <w:szCs w:val="22"/>
        </w:rPr>
        <w:t>Did you survey parents to find out about technology available at home (e.g., internet access, laptops, cell phones), study habits, social concerns, etc.?</w:t>
      </w:r>
    </w:p>
    <w:p w14:paraId="7DE8BB40" w14:textId="77777777" w:rsidR="00C21EB4" w:rsidRDefault="00E065A1">
      <w:pPr>
        <w:widowControl w:val="0"/>
        <w:numPr>
          <w:ilvl w:val="0"/>
          <w:numId w:val="10"/>
        </w:numPr>
        <w:pBdr>
          <w:top w:val="nil"/>
          <w:left w:val="nil"/>
          <w:bottom w:val="nil"/>
          <w:right w:val="nil"/>
          <w:between w:val="nil"/>
        </w:pBdr>
        <w:tabs>
          <w:tab w:val="left" w:pos="1440"/>
        </w:tabs>
        <w:spacing w:before="100" w:after="100" w:line="288" w:lineRule="auto"/>
        <w:rPr>
          <w:rFonts w:ascii="ArialMT" w:eastAsia="ArialMT" w:hAnsi="ArialMT" w:cs="ArialMT"/>
          <w:color w:val="000000"/>
          <w:sz w:val="22"/>
          <w:szCs w:val="22"/>
        </w:rPr>
      </w:pPr>
      <w:r>
        <w:rPr>
          <w:rFonts w:ascii="ArialMT" w:eastAsia="ArialMT" w:hAnsi="ArialMT" w:cs="ArialMT"/>
          <w:color w:val="000000"/>
          <w:sz w:val="22"/>
          <w:szCs w:val="22"/>
        </w:rPr>
        <w:t>Did you survey students to find out about the same things as you would with parent surveys as well as learning styles, interests, participation in activities, etc.?</w:t>
      </w:r>
    </w:p>
    <w:p w14:paraId="6464755E" w14:textId="77777777" w:rsidR="00C21EB4" w:rsidRDefault="00E065A1">
      <w:pPr>
        <w:widowControl w:val="0"/>
        <w:numPr>
          <w:ilvl w:val="0"/>
          <w:numId w:val="10"/>
        </w:numPr>
        <w:pBdr>
          <w:top w:val="nil"/>
          <w:left w:val="nil"/>
          <w:bottom w:val="nil"/>
          <w:right w:val="nil"/>
          <w:between w:val="nil"/>
        </w:pBdr>
        <w:tabs>
          <w:tab w:val="left" w:pos="1440"/>
        </w:tabs>
        <w:spacing w:before="100" w:after="100" w:line="288" w:lineRule="auto"/>
        <w:rPr>
          <w:rFonts w:ascii="ArialMT" w:eastAsia="ArialMT" w:hAnsi="ArialMT" w:cs="ArialMT"/>
          <w:color w:val="000000"/>
          <w:sz w:val="22"/>
          <w:szCs w:val="22"/>
        </w:rPr>
      </w:pPr>
      <w:r>
        <w:rPr>
          <w:rFonts w:ascii="ArialMT" w:eastAsia="ArialMT" w:hAnsi="ArialMT" w:cs="ArialMT"/>
          <w:color w:val="000000"/>
          <w:sz w:val="22"/>
          <w:szCs w:val="22"/>
        </w:rPr>
        <w:t xml:space="preserve">Did you get all you can from permanent records and administrative </w:t>
      </w:r>
      <w:proofErr w:type="gramStart"/>
      <w:r>
        <w:rPr>
          <w:rFonts w:ascii="ArialMT" w:eastAsia="ArialMT" w:hAnsi="ArialMT" w:cs="ArialMT"/>
          <w:color w:val="000000"/>
          <w:sz w:val="22"/>
          <w:szCs w:val="22"/>
        </w:rPr>
        <w:t>sources;</w:t>
      </w:r>
      <w:proofErr w:type="gramEnd"/>
      <w:r>
        <w:rPr>
          <w:rFonts w:ascii="ArialMT" w:eastAsia="ArialMT" w:hAnsi="ArialMT" w:cs="ArialMT"/>
          <w:color w:val="000000"/>
          <w:sz w:val="22"/>
          <w:szCs w:val="22"/>
        </w:rPr>
        <w:t xml:space="preserve"> e.g., attendance records, previous grades, standardized test scores, pertinent medical records?</w:t>
      </w:r>
    </w:p>
    <w:p w14:paraId="7CF77F5F" w14:textId="77777777" w:rsidR="00C21EB4" w:rsidRDefault="00E065A1">
      <w:pPr>
        <w:widowControl w:val="0"/>
        <w:numPr>
          <w:ilvl w:val="0"/>
          <w:numId w:val="10"/>
        </w:numPr>
        <w:pBdr>
          <w:top w:val="nil"/>
          <w:left w:val="nil"/>
          <w:bottom w:val="nil"/>
          <w:right w:val="nil"/>
          <w:between w:val="nil"/>
        </w:pBdr>
        <w:tabs>
          <w:tab w:val="left" w:pos="1440"/>
        </w:tabs>
        <w:spacing w:before="100" w:after="100" w:line="288" w:lineRule="auto"/>
        <w:rPr>
          <w:rFonts w:ascii="ArialMT" w:eastAsia="ArialMT" w:hAnsi="ArialMT" w:cs="ArialMT"/>
          <w:color w:val="000000"/>
          <w:sz w:val="22"/>
          <w:szCs w:val="22"/>
        </w:rPr>
      </w:pPr>
      <w:r>
        <w:rPr>
          <w:rFonts w:ascii="ArialMT" w:eastAsia="ArialMT" w:hAnsi="ArialMT" w:cs="ArialMT"/>
          <w:color w:val="000000"/>
          <w:sz w:val="22"/>
          <w:szCs w:val="22"/>
        </w:rPr>
        <w:t>Did you include information that you collected at the beginning of the year as well as later in the year? (The assessor needs to know that you could adjust your teaching based on the knowledge you have about the class at any time during the year including the first week.)</w:t>
      </w:r>
    </w:p>
    <w:p w14:paraId="3DDE52C0" w14:textId="77777777" w:rsidR="00C21EB4" w:rsidRDefault="00E065A1">
      <w:pPr>
        <w:widowControl w:val="0"/>
        <w:tabs>
          <w:tab w:val="left" w:pos="1440"/>
        </w:tabs>
        <w:spacing w:before="100" w:after="100" w:line="288" w:lineRule="auto"/>
        <w:rPr>
          <w:rFonts w:ascii="Arial" w:eastAsia="Arial" w:hAnsi="Arial" w:cs="Arial"/>
          <w:b/>
          <w:color w:val="000000"/>
          <w:sz w:val="22"/>
          <w:szCs w:val="22"/>
        </w:rPr>
      </w:pPr>
      <w:r>
        <w:rPr>
          <w:rFonts w:ascii="Arial" w:eastAsia="Arial" w:hAnsi="Arial" w:cs="Arial"/>
          <w:b/>
          <w:color w:val="000000"/>
          <w:sz w:val="22"/>
          <w:szCs w:val="22"/>
        </w:rPr>
        <w:t>b.  Use of KOS (USE)</w:t>
      </w:r>
    </w:p>
    <w:p w14:paraId="151977AE" w14:textId="77777777" w:rsidR="00C21EB4" w:rsidRDefault="00E065A1">
      <w:pPr>
        <w:widowControl w:val="0"/>
        <w:numPr>
          <w:ilvl w:val="0"/>
          <w:numId w:val="11"/>
        </w:numPr>
        <w:pBdr>
          <w:top w:val="nil"/>
          <w:left w:val="nil"/>
          <w:bottom w:val="nil"/>
          <w:right w:val="nil"/>
          <w:between w:val="nil"/>
        </w:pBdr>
        <w:tabs>
          <w:tab w:val="left" w:pos="1440"/>
        </w:tabs>
        <w:spacing w:before="100" w:after="100" w:line="288" w:lineRule="auto"/>
        <w:rPr>
          <w:rFonts w:ascii="ArialMT" w:eastAsia="ArialMT" w:hAnsi="ArialMT" w:cs="ArialMT"/>
          <w:color w:val="000000"/>
          <w:sz w:val="22"/>
          <w:szCs w:val="22"/>
        </w:rPr>
      </w:pPr>
      <w:r>
        <w:rPr>
          <w:rFonts w:ascii="ArialMT" w:eastAsia="ArialMT" w:hAnsi="ArialMT" w:cs="ArialMT"/>
          <w:color w:val="000000"/>
          <w:sz w:val="22"/>
          <w:szCs w:val="22"/>
        </w:rPr>
        <w:t>Did you use the information collected to describe the entire class?</w:t>
      </w:r>
    </w:p>
    <w:p w14:paraId="0D10FF38" w14:textId="77777777" w:rsidR="00C21EB4" w:rsidRDefault="00E065A1">
      <w:pPr>
        <w:widowControl w:val="0"/>
        <w:numPr>
          <w:ilvl w:val="0"/>
          <w:numId w:val="11"/>
        </w:numPr>
        <w:pBdr>
          <w:top w:val="nil"/>
          <w:left w:val="nil"/>
          <w:bottom w:val="nil"/>
          <w:right w:val="nil"/>
          <w:between w:val="nil"/>
        </w:pBdr>
        <w:tabs>
          <w:tab w:val="left" w:pos="1440"/>
        </w:tabs>
        <w:spacing w:before="100" w:after="100" w:line="288" w:lineRule="auto"/>
        <w:rPr>
          <w:rFonts w:ascii="ArialMT" w:eastAsia="ArialMT" w:hAnsi="ArialMT" w:cs="ArialMT"/>
          <w:color w:val="000000"/>
          <w:sz w:val="22"/>
          <w:szCs w:val="22"/>
        </w:rPr>
      </w:pPr>
      <w:r>
        <w:rPr>
          <w:rFonts w:ascii="ArialMT" w:eastAsia="ArialMT" w:hAnsi="ArialMT" w:cs="ArialMT"/>
          <w:color w:val="000000"/>
          <w:sz w:val="22"/>
          <w:szCs w:val="22"/>
        </w:rPr>
        <w:t>Did you cite specific details from the attached evidence in your description in the answer to question 2 on the Group Profile and Information Sheet?</w:t>
      </w:r>
    </w:p>
    <w:p w14:paraId="601BB2E0" w14:textId="77777777" w:rsidR="00C21EB4" w:rsidRDefault="00E065A1">
      <w:pPr>
        <w:widowControl w:val="0"/>
        <w:numPr>
          <w:ilvl w:val="0"/>
          <w:numId w:val="11"/>
        </w:numPr>
        <w:pBdr>
          <w:top w:val="nil"/>
          <w:left w:val="nil"/>
          <w:bottom w:val="nil"/>
          <w:right w:val="nil"/>
          <w:between w:val="nil"/>
        </w:pBdr>
        <w:tabs>
          <w:tab w:val="left" w:pos="1440"/>
        </w:tabs>
        <w:spacing w:before="100" w:after="100" w:line="288" w:lineRule="auto"/>
        <w:rPr>
          <w:rFonts w:ascii="ArialMT" w:eastAsia="ArialMT" w:hAnsi="ArialMT" w:cs="ArialMT"/>
          <w:color w:val="000000"/>
          <w:sz w:val="22"/>
          <w:szCs w:val="22"/>
        </w:rPr>
      </w:pPr>
      <w:r>
        <w:rPr>
          <w:rFonts w:ascii="ArialMT" w:eastAsia="ArialMT" w:hAnsi="ArialMT" w:cs="ArialMT"/>
          <w:color w:val="000000"/>
          <w:sz w:val="22"/>
          <w:szCs w:val="22"/>
        </w:rPr>
        <w:t>Did you analyze and synthesize the information to discern patterns from the information you attached?</w:t>
      </w:r>
    </w:p>
    <w:p w14:paraId="21AA29AC" w14:textId="77777777" w:rsidR="00C21EB4" w:rsidRDefault="00E065A1">
      <w:pPr>
        <w:widowControl w:val="0"/>
        <w:numPr>
          <w:ilvl w:val="0"/>
          <w:numId w:val="11"/>
        </w:numPr>
        <w:pBdr>
          <w:top w:val="nil"/>
          <w:left w:val="nil"/>
          <w:bottom w:val="nil"/>
          <w:right w:val="nil"/>
          <w:between w:val="nil"/>
        </w:pBdr>
        <w:tabs>
          <w:tab w:val="left" w:pos="1440"/>
        </w:tabs>
        <w:spacing w:before="100" w:after="100" w:line="288" w:lineRule="auto"/>
        <w:rPr>
          <w:rFonts w:ascii="ArialMT" w:eastAsia="ArialMT" w:hAnsi="ArialMT" w:cs="ArialMT"/>
          <w:color w:val="000000"/>
          <w:sz w:val="22"/>
          <w:szCs w:val="22"/>
        </w:rPr>
      </w:pPr>
      <w:r>
        <w:rPr>
          <w:rFonts w:ascii="ArialMT" w:eastAsia="ArialMT" w:hAnsi="ArialMT" w:cs="ArialMT"/>
          <w:color w:val="000000"/>
          <w:sz w:val="22"/>
          <w:szCs w:val="22"/>
        </w:rPr>
        <w:t>Did you note those students who are outliers from the general pattern of the class for each trait you used in the whole class description?</w:t>
      </w:r>
    </w:p>
    <w:p w14:paraId="180D6D59" w14:textId="77777777" w:rsidR="00C21EB4" w:rsidRDefault="00E065A1">
      <w:pPr>
        <w:widowControl w:val="0"/>
        <w:numPr>
          <w:ilvl w:val="0"/>
          <w:numId w:val="11"/>
        </w:numPr>
        <w:pBdr>
          <w:top w:val="nil"/>
          <w:left w:val="nil"/>
          <w:bottom w:val="nil"/>
          <w:right w:val="nil"/>
          <w:between w:val="nil"/>
        </w:pBdr>
        <w:tabs>
          <w:tab w:val="left" w:pos="1440"/>
        </w:tabs>
        <w:spacing w:before="100" w:after="100" w:line="288" w:lineRule="auto"/>
        <w:rPr>
          <w:rFonts w:ascii="ArialMT" w:eastAsia="ArialMT" w:hAnsi="ArialMT" w:cs="ArialMT"/>
          <w:color w:val="000000"/>
          <w:sz w:val="22"/>
          <w:szCs w:val="22"/>
        </w:rPr>
      </w:pPr>
      <w:r>
        <w:rPr>
          <w:rFonts w:ascii="ArialMT" w:eastAsia="ArialMT" w:hAnsi="ArialMT" w:cs="ArialMT"/>
          <w:color w:val="000000"/>
          <w:sz w:val="22"/>
          <w:szCs w:val="22"/>
        </w:rPr>
        <w:t xml:space="preserve">Did you analyze all the information to determine what was useful in describing the class?  </w:t>
      </w:r>
    </w:p>
    <w:p w14:paraId="73C92507" w14:textId="19E3BB28" w:rsidR="00C21EB4" w:rsidRPr="00F65842" w:rsidRDefault="00E065A1" w:rsidP="00F65842">
      <w:pPr>
        <w:widowControl w:val="0"/>
        <w:numPr>
          <w:ilvl w:val="0"/>
          <w:numId w:val="11"/>
        </w:numPr>
        <w:pBdr>
          <w:top w:val="nil"/>
          <w:left w:val="nil"/>
          <w:bottom w:val="nil"/>
          <w:right w:val="nil"/>
          <w:between w:val="nil"/>
        </w:pBdr>
        <w:tabs>
          <w:tab w:val="left" w:pos="1440"/>
        </w:tabs>
        <w:spacing w:before="100" w:after="100" w:line="288" w:lineRule="auto"/>
        <w:contextualSpacing/>
        <w:rPr>
          <w:rFonts w:ascii="ArialMT" w:eastAsia="ArialMT" w:hAnsi="ArialMT" w:cs="ArialMT"/>
          <w:color w:val="000000"/>
          <w:sz w:val="22"/>
          <w:szCs w:val="22"/>
        </w:rPr>
      </w:pPr>
      <w:r>
        <w:rPr>
          <w:rFonts w:ascii="ArialMT" w:eastAsia="ArialMT" w:hAnsi="ArialMT" w:cs="ArialMT"/>
          <w:color w:val="000000"/>
          <w:sz w:val="22"/>
          <w:szCs w:val="22"/>
        </w:rPr>
        <w:t xml:space="preserve">In selecting the pertinent information to use in the description, did you think outside the box? Remember: It is hard for students to do word problems if they are unable read; spatial relations covered on standardized math tests may give information that is important concerning students' artistic abilities; patterns which are tested in science and math often show up in music; analysis in social studies relies upon the ability to read both print and non-print text and analyze data; students have difficulty analyzing </w:t>
      </w:r>
      <w:r>
        <w:rPr>
          <w:rFonts w:ascii="ArialMT" w:eastAsia="ArialMT" w:hAnsi="ArialMT" w:cs="ArialMT"/>
          <w:color w:val="000000"/>
          <w:sz w:val="22"/>
          <w:szCs w:val="22"/>
        </w:rPr>
        <w:lastRenderedPageBreak/>
        <w:t>literature if they do not understand society, culture, and history.</w:t>
      </w:r>
    </w:p>
    <w:p w14:paraId="069E6D57" w14:textId="77777777" w:rsidR="00C21EB4" w:rsidRDefault="00E065A1" w:rsidP="00F65842">
      <w:pPr>
        <w:widowControl w:val="0"/>
        <w:numPr>
          <w:ilvl w:val="0"/>
          <w:numId w:val="11"/>
        </w:numPr>
        <w:pBdr>
          <w:top w:val="nil"/>
          <w:left w:val="nil"/>
          <w:bottom w:val="nil"/>
          <w:right w:val="nil"/>
          <w:between w:val="nil"/>
        </w:pBdr>
        <w:tabs>
          <w:tab w:val="left" w:pos="1440"/>
        </w:tabs>
        <w:spacing w:before="100" w:after="100" w:line="288" w:lineRule="auto"/>
        <w:contextualSpacing/>
        <w:rPr>
          <w:rFonts w:ascii="ArialMT" w:eastAsia="ArialMT" w:hAnsi="ArialMT" w:cs="ArialMT"/>
          <w:color w:val="000000"/>
          <w:sz w:val="22"/>
          <w:szCs w:val="22"/>
        </w:rPr>
      </w:pPr>
      <w:r>
        <w:rPr>
          <w:rFonts w:ascii="ArialMT" w:eastAsia="ArialMT" w:hAnsi="ArialMT" w:cs="ArialMT"/>
          <w:color w:val="000000"/>
          <w:sz w:val="22"/>
          <w:szCs w:val="22"/>
        </w:rPr>
        <w:t>Did you not only rank the information from most to least important but also tell how you made that determination?</w:t>
      </w:r>
    </w:p>
    <w:p w14:paraId="06D55662" w14:textId="77777777" w:rsidR="00C21EB4" w:rsidRDefault="00E065A1" w:rsidP="00F65842">
      <w:pPr>
        <w:widowControl w:val="0"/>
        <w:tabs>
          <w:tab w:val="left" w:pos="288"/>
        </w:tabs>
        <w:spacing w:before="100" w:after="100" w:line="288" w:lineRule="auto"/>
        <w:ind w:left="1872" w:hanging="1872"/>
        <w:contextualSpacing/>
        <w:rPr>
          <w:rFonts w:ascii="Arial" w:eastAsia="Arial" w:hAnsi="Arial" w:cs="Arial"/>
          <w:b/>
          <w:color w:val="000000"/>
          <w:sz w:val="22"/>
          <w:szCs w:val="22"/>
        </w:rPr>
      </w:pPr>
      <w:r>
        <w:rPr>
          <w:rFonts w:ascii="Arial" w:eastAsia="Arial" w:hAnsi="Arial" w:cs="Arial"/>
          <w:b/>
          <w:color w:val="000000"/>
          <w:sz w:val="22"/>
          <w:szCs w:val="22"/>
        </w:rPr>
        <w:t>c.</w:t>
      </w:r>
      <w:r>
        <w:rPr>
          <w:rFonts w:ascii="Arial" w:eastAsia="Arial" w:hAnsi="Arial" w:cs="Arial"/>
          <w:b/>
          <w:color w:val="000000"/>
          <w:sz w:val="22"/>
          <w:szCs w:val="22"/>
        </w:rPr>
        <w:tab/>
        <w:t>Goals and Connections (G/C)</w:t>
      </w:r>
    </w:p>
    <w:p w14:paraId="415FB4C9" w14:textId="77777777" w:rsidR="00C21EB4" w:rsidRDefault="00E065A1" w:rsidP="00F65842">
      <w:pPr>
        <w:widowControl w:val="0"/>
        <w:numPr>
          <w:ilvl w:val="0"/>
          <w:numId w:val="12"/>
        </w:numPr>
        <w:pBdr>
          <w:top w:val="nil"/>
          <w:left w:val="nil"/>
          <w:bottom w:val="nil"/>
          <w:right w:val="nil"/>
          <w:between w:val="nil"/>
        </w:pBdr>
        <w:tabs>
          <w:tab w:val="left" w:pos="1440"/>
        </w:tabs>
        <w:spacing w:before="100" w:after="100" w:line="288" w:lineRule="auto"/>
        <w:contextualSpacing/>
        <w:rPr>
          <w:rFonts w:ascii="ArialMT" w:eastAsia="ArialMT" w:hAnsi="ArialMT" w:cs="ArialMT"/>
          <w:color w:val="000000"/>
          <w:sz w:val="22"/>
          <w:szCs w:val="22"/>
        </w:rPr>
      </w:pPr>
      <w:r>
        <w:rPr>
          <w:rFonts w:ascii="ArialMT" w:eastAsia="ArialMT" w:hAnsi="ArialMT" w:cs="ArialMT"/>
          <w:color w:val="000000"/>
          <w:sz w:val="22"/>
          <w:szCs w:val="22"/>
        </w:rPr>
        <w:t xml:space="preserve">Did you tie the assessments to the goals and to the needs of this class of students </w:t>
      </w:r>
      <w:proofErr w:type="gramStart"/>
      <w:r>
        <w:rPr>
          <w:rFonts w:ascii="ArialMT" w:eastAsia="ArialMT" w:hAnsi="ArialMT" w:cs="ArialMT"/>
          <w:color w:val="000000"/>
          <w:sz w:val="22"/>
          <w:szCs w:val="22"/>
        </w:rPr>
        <w:t>at this point in time</w:t>
      </w:r>
      <w:proofErr w:type="gramEnd"/>
      <w:r>
        <w:rPr>
          <w:rFonts w:ascii="ArialMT" w:eastAsia="ArialMT" w:hAnsi="ArialMT" w:cs="ArialMT"/>
          <w:color w:val="000000"/>
          <w:sz w:val="22"/>
          <w:szCs w:val="22"/>
        </w:rPr>
        <w:t>?</w:t>
      </w:r>
    </w:p>
    <w:p w14:paraId="0FA74BEE" w14:textId="77777777" w:rsidR="00C21EB4" w:rsidRDefault="00E065A1" w:rsidP="00F65842">
      <w:pPr>
        <w:widowControl w:val="0"/>
        <w:numPr>
          <w:ilvl w:val="0"/>
          <w:numId w:val="12"/>
        </w:numPr>
        <w:pBdr>
          <w:top w:val="nil"/>
          <w:left w:val="nil"/>
          <w:bottom w:val="nil"/>
          <w:right w:val="nil"/>
          <w:between w:val="nil"/>
        </w:pBdr>
        <w:tabs>
          <w:tab w:val="left" w:pos="1440"/>
        </w:tabs>
        <w:spacing w:before="100" w:after="100" w:line="288" w:lineRule="auto"/>
        <w:contextualSpacing/>
        <w:rPr>
          <w:rFonts w:ascii="ArialMT" w:eastAsia="ArialMT" w:hAnsi="ArialMT" w:cs="ArialMT"/>
          <w:color w:val="000000"/>
          <w:sz w:val="22"/>
          <w:szCs w:val="22"/>
        </w:rPr>
      </w:pPr>
      <w:r>
        <w:rPr>
          <w:rFonts w:ascii="ArialMT" w:eastAsia="ArialMT" w:hAnsi="ArialMT" w:cs="ArialMT"/>
          <w:color w:val="000000"/>
          <w:sz w:val="22"/>
          <w:szCs w:val="22"/>
        </w:rPr>
        <w:t>Did you use these sentence stems for the last question on the Instructional Context Form: "The formative assessment ties to the goals because…"; "The formative assessment ties to the class' strengths/needs because…"; "The summative assessment ties to the goals because…"; "The summative assessment ties to the class' strengths/needs because…"?</w:t>
      </w:r>
    </w:p>
    <w:p w14:paraId="201892D3" w14:textId="77777777" w:rsidR="00C21EB4" w:rsidRDefault="00E065A1" w:rsidP="00F65842">
      <w:pPr>
        <w:widowControl w:val="0"/>
        <w:numPr>
          <w:ilvl w:val="0"/>
          <w:numId w:val="12"/>
        </w:numPr>
        <w:pBdr>
          <w:top w:val="nil"/>
          <w:left w:val="nil"/>
          <w:bottom w:val="nil"/>
          <w:right w:val="nil"/>
          <w:between w:val="nil"/>
        </w:pBdr>
        <w:tabs>
          <w:tab w:val="left" w:pos="1440"/>
        </w:tabs>
        <w:spacing w:before="100" w:after="100" w:line="288" w:lineRule="auto"/>
        <w:contextualSpacing/>
        <w:rPr>
          <w:rFonts w:ascii="ArialMT" w:eastAsia="ArialMT" w:hAnsi="ArialMT" w:cs="ArialMT"/>
          <w:color w:val="000000"/>
          <w:sz w:val="22"/>
          <w:szCs w:val="22"/>
        </w:rPr>
      </w:pPr>
      <w:r>
        <w:rPr>
          <w:rFonts w:ascii="ArialMT" w:eastAsia="ArialMT" w:hAnsi="ArialMT" w:cs="ArialMT"/>
          <w:color w:val="000000"/>
          <w:sz w:val="22"/>
          <w:szCs w:val="22"/>
        </w:rPr>
        <w:t>Do the strengths or needs you used in the sentence stems clearly show up in your description of the class in question 2 on the Group Profile and Information Sheet?</w:t>
      </w:r>
    </w:p>
    <w:p w14:paraId="69C56651" w14:textId="77777777" w:rsidR="00C21EB4" w:rsidRDefault="00E065A1">
      <w:pPr>
        <w:widowControl w:val="0"/>
        <w:numPr>
          <w:ilvl w:val="0"/>
          <w:numId w:val="12"/>
        </w:numPr>
        <w:pBdr>
          <w:top w:val="nil"/>
          <w:left w:val="nil"/>
          <w:bottom w:val="nil"/>
          <w:right w:val="nil"/>
          <w:between w:val="nil"/>
        </w:pBdr>
        <w:tabs>
          <w:tab w:val="left" w:pos="1440"/>
        </w:tabs>
        <w:spacing w:before="100" w:after="100" w:line="288" w:lineRule="auto"/>
        <w:rPr>
          <w:rFonts w:ascii="ArialMT" w:eastAsia="ArialMT" w:hAnsi="ArialMT" w:cs="ArialMT"/>
          <w:color w:val="000000"/>
          <w:sz w:val="22"/>
          <w:szCs w:val="22"/>
        </w:rPr>
      </w:pPr>
      <w:r>
        <w:rPr>
          <w:rFonts w:ascii="ArialMT" w:eastAsia="ArialMT" w:hAnsi="ArialMT" w:cs="ArialMT"/>
          <w:color w:val="000000"/>
          <w:sz w:val="22"/>
          <w:szCs w:val="22"/>
        </w:rPr>
        <w:t>Does your summative assessment cover all your goals, either directly or indirectly?</w:t>
      </w:r>
    </w:p>
    <w:p w14:paraId="54F31E12" w14:textId="77777777" w:rsidR="00C21EB4" w:rsidRDefault="00E065A1">
      <w:pPr>
        <w:widowControl w:val="0"/>
        <w:tabs>
          <w:tab w:val="left" w:pos="288"/>
        </w:tabs>
        <w:spacing w:before="100" w:after="100" w:line="288" w:lineRule="auto"/>
        <w:ind w:left="1872" w:hanging="1872"/>
        <w:rPr>
          <w:rFonts w:ascii="Arial" w:eastAsia="Arial" w:hAnsi="Arial" w:cs="Arial"/>
          <w:b/>
          <w:color w:val="000000"/>
          <w:sz w:val="22"/>
          <w:szCs w:val="22"/>
        </w:rPr>
      </w:pPr>
      <w:r>
        <w:rPr>
          <w:rFonts w:ascii="Arial" w:eastAsia="Arial" w:hAnsi="Arial" w:cs="Arial"/>
          <w:b/>
          <w:color w:val="000000"/>
          <w:sz w:val="22"/>
          <w:szCs w:val="22"/>
        </w:rPr>
        <w:t>d.</w:t>
      </w:r>
      <w:r>
        <w:rPr>
          <w:rFonts w:ascii="Arial" w:eastAsia="Arial" w:hAnsi="Arial" w:cs="Arial"/>
          <w:b/>
          <w:color w:val="000000"/>
          <w:sz w:val="22"/>
          <w:szCs w:val="22"/>
        </w:rPr>
        <w:tab/>
        <w:t>Assessments (ASMT)</w:t>
      </w:r>
    </w:p>
    <w:p w14:paraId="0DD580EB" w14:textId="77777777" w:rsidR="00C21EB4" w:rsidRDefault="00E065A1">
      <w:pPr>
        <w:widowControl w:val="0"/>
        <w:numPr>
          <w:ilvl w:val="0"/>
          <w:numId w:val="13"/>
        </w:numPr>
        <w:pBdr>
          <w:top w:val="nil"/>
          <w:left w:val="nil"/>
          <w:bottom w:val="nil"/>
          <w:right w:val="nil"/>
          <w:between w:val="nil"/>
        </w:pBdr>
        <w:tabs>
          <w:tab w:val="left" w:pos="1440"/>
        </w:tabs>
        <w:spacing w:before="90" w:after="100" w:line="288" w:lineRule="auto"/>
        <w:rPr>
          <w:rFonts w:ascii="ArialMT" w:eastAsia="ArialMT" w:hAnsi="ArialMT" w:cs="ArialMT"/>
          <w:color w:val="000000"/>
          <w:sz w:val="22"/>
          <w:szCs w:val="22"/>
        </w:rPr>
      </w:pPr>
      <w:r>
        <w:rPr>
          <w:rFonts w:ascii="ArialMT" w:eastAsia="ArialMT" w:hAnsi="ArialMT" w:cs="ArialMT"/>
          <w:color w:val="000000"/>
          <w:sz w:val="22"/>
          <w:szCs w:val="22"/>
        </w:rPr>
        <w:t xml:space="preserve">Did you tell in the commentary how you used the class' description in planning for the </w:t>
      </w:r>
      <w:r>
        <w:rPr>
          <w:rFonts w:ascii="ArialMT" w:eastAsia="ArialMT" w:hAnsi="ArialMT" w:cs="ArialMT"/>
          <w:b/>
          <w:color w:val="000000"/>
          <w:sz w:val="22"/>
          <w:szCs w:val="22"/>
        </w:rPr>
        <w:t>types</w:t>
      </w:r>
      <w:r>
        <w:rPr>
          <w:rFonts w:ascii="ArialMT" w:eastAsia="ArialMT" w:hAnsi="ArialMT" w:cs="ArialMT"/>
          <w:color w:val="000000"/>
          <w:sz w:val="22"/>
          <w:szCs w:val="22"/>
        </w:rPr>
        <w:t xml:space="preserve"> of assessment you would </w:t>
      </w:r>
      <w:proofErr w:type="gramStart"/>
      <w:r>
        <w:rPr>
          <w:rFonts w:ascii="ArialMT" w:eastAsia="ArialMT" w:hAnsi="ArialMT" w:cs="ArialMT"/>
          <w:color w:val="000000"/>
          <w:sz w:val="22"/>
          <w:szCs w:val="22"/>
        </w:rPr>
        <w:t>use;</w:t>
      </w:r>
      <w:proofErr w:type="gramEnd"/>
      <w:r>
        <w:rPr>
          <w:rFonts w:ascii="ArialMT" w:eastAsia="ArialMT" w:hAnsi="ArialMT" w:cs="ArialMT"/>
          <w:color w:val="000000"/>
          <w:sz w:val="22"/>
          <w:szCs w:val="22"/>
        </w:rPr>
        <w:t xml:space="preserve"> e.g., visual, hands-on, written auditory, etc.?</w:t>
      </w:r>
    </w:p>
    <w:p w14:paraId="52BF6BD2" w14:textId="77777777" w:rsidR="00C21EB4" w:rsidRDefault="00E065A1">
      <w:pPr>
        <w:widowControl w:val="0"/>
        <w:numPr>
          <w:ilvl w:val="0"/>
          <w:numId w:val="13"/>
        </w:numPr>
        <w:pBdr>
          <w:top w:val="nil"/>
          <w:left w:val="nil"/>
          <w:bottom w:val="nil"/>
          <w:right w:val="nil"/>
          <w:between w:val="nil"/>
        </w:pBdr>
        <w:tabs>
          <w:tab w:val="left" w:pos="1440"/>
        </w:tabs>
        <w:spacing w:before="90" w:after="100" w:line="288" w:lineRule="auto"/>
        <w:rPr>
          <w:rFonts w:ascii="ArialMT" w:eastAsia="ArialMT" w:hAnsi="ArialMT" w:cs="ArialMT"/>
          <w:color w:val="000000"/>
          <w:sz w:val="22"/>
          <w:szCs w:val="22"/>
        </w:rPr>
      </w:pPr>
      <w:r>
        <w:rPr>
          <w:rFonts w:ascii="ArialMT" w:eastAsia="ArialMT" w:hAnsi="ArialMT" w:cs="ArialMT"/>
          <w:color w:val="000000"/>
          <w:sz w:val="22"/>
          <w:szCs w:val="22"/>
        </w:rPr>
        <w:t>Will the assessments give you measurable data that can be reported in some way, usually in a spreadsheet?</w:t>
      </w:r>
    </w:p>
    <w:p w14:paraId="149836D3" w14:textId="77777777" w:rsidR="00C21EB4" w:rsidRDefault="00E065A1">
      <w:pPr>
        <w:widowControl w:val="0"/>
        <w:numPr>
          <w:ilvl w:val="0"/>
          <w:numId w:val="13"/>
        </w:numPr>
        <w:pBdr>
          <w:top w:val="nil"/>
          <w:left w:val="nil"/>
          <w:bottom w:val="nil"/>
          <w:right w:val="nil"/>
          <w:between w:val="nil"/>
        </w:pBdr>
        <w:tabs>
          <w:tab w:val="left" w:pos="1440"/>
        </w:tabs>
        <w:spacing w:before="90" w:after="100" w:line="288" w:lineRule="auto"/>
        <w:rPr>
          <w:rFonts w:ascii="ArialMT" w:eastAsia="ArialMT" w:hAnsi="ArialMT" w:cs="ArialMT"/>
          <w:color w:val="000000"/>
          <w:sz w:val="22"/>
          <w:szCs w:val="22"/>
        </w:rPr>
      </w:pPr>
      <w:r>
        <w:rPr>
          <w:rFonts w:ascii="ArialMT" w:eastAsia="ArialMT" w:hAnsi="ArialMT" w:cs="ArialMT"/>
          <w:color w:val="000000"/>
          <w:sz w:val="22"/>
          <w:szCs w:val="22"/>
        </w:rPr>
        <w:t>If you used a rubric, is it tied directly to the goals and will it measure each goal separately?</w:t>
      </w:r>
    </w:p>
    <w:p w14:paraId="2E7C06D5" w14:textId="77777777" w:rsidR="00C21EB4" w:rsidRDefault="00E065A1">
      <w:pPr>
        <w:widowControl w:val="0"/>
        <w:numPr>
          <w:ilvl w:val="0"/>
          <w:numId w:val="13"/>
        </w:numPr>
        <w:pBdr>
          <w:top w:val="nil"/>
          <w:left w:val="nil"/>
          <w:bottom w:val="nil"/>
          <w:right w:val="nil"/>
          <w:between w:val="nil"/>
        </w:pBdr>
        <w:tabs>
          <w:tab w:val="left" w:pos="1440"/>
        </w:tabs>
        <w:spacing w:before="90" w:after="100" w:line="288" w:lineRule="auto"/>
        <w:rPr>
          <w:rFonts w:ascii="ArialMT" w:eastAsia="ArialMT" w:hAnsi="ArialMT" w:cs="ArialMT"/>
          <w:color w:val="000000"/>
          <w:sz w:val="22"/>
          <w:szCs w:val="22"/>
        </w:rPr>
      </w:pPr>
      <w:r>
        <w:rPr>
          <w:rFonts w:ascii="ArialMT" w:eastAsia="ArialMT" w:hAnsi="ArialMT" w:cs="ArialMT"/>
          <w:color w:val="000000"/>
          <w:sz w:val="22"/>
          <w:szCs w:val="22"/>
        </w:rPr>
        <w:t xml:space="preserve">Did you tell how you guaranteed that the assessment </w:t>
      </w:r>
      <w:r>
        <w:rPr>
          <w:rFonts w:ascii="ArialMT" w:eastAsia="ArialMT" w:hAnsi="ArialMT" w:cs="ArialMT"/>
          <w:b/>
          <w:color w:val="000000"/>
          <w:sz w:val="22"/>
          <w:szCs w:val="22"/>
        </w:rPr>
        <w:t>results</w:t>
      </w:r>
      <w:r>
        <w:rPr>
          <w:rFonts w:ascii="ArialMT" w:eastAsia="ArialMT" w:hAnsi="ArialMT" w:cs="ArialMT"/>
          <w:color w:val="000000"/>
          <w:sz w:val="22"/>
          <w:szCs w:val="22"/>
        </w:rPr>
        <w:t xml:space="preserve"> are fair, consistent, and accurate?</w:t>
      </w:r>
    </w:p>
    <w:p w14:paraId="671EEC79" w14:textId="77777777" w:rsidR="00C21EB4" w:rsidRDefault="00E065A1">
      <w:pPr>
        <w:widowControl w:val="0"/>
        <w:tabs>
          <w:tab w:val="left" w:pos="288"/>
        </w:tabs>
        <w:spacing w:before="100" w:after="100" w:line="288" w:lineRule="auto"/>
        <w:ind w:left="1872" w:hanging="1872"/>
        <w:rPr>
          <w:rFonts w:ascii="Arial" w:eastAsia="Arial" w:hAnsi="Arial" w:cs="Arial"/>
          <w:b/>
          <w:color w:val="000000"/>
          <w:sz w:val="22"/>
          <w:szCs w:val="22"/>
        </w:rPr>
      </w:pPr>
      <w:r>
        <w:rPr>
          <w:rFonts w:ascii="Arial" w:eastAsia="Arial" w:hAnsi="Arial" w:cs="Arial"/>
          <w:b/>
          <w:color w:val="000000"/>
          <w:sz w:val="22"/>
          <w:szCs w:val="22"/>
        </w:rPr>
        <w:t>e.</w:t>
      </w:r>
      <w:r>
        <w:rPr>
          <w:rFonts w:ascii="Arial" w:eastAsia="Arial" w:hAnsi="Arial" w:cs="Arial"/>
          <w:b/>
          <w:color w:val="000000"/>
          <w:sz w:val="22"/>
          <w:szCs w:val="22"/>
        </w:rPr>
        <w:tab/>
        <w:t>Analysis and Use of Data (AUD)</w:t>
      </w:r>
    </w:p>
    <w:p w14:paraId="2862C8A8" w14:textId="71A4F1BF" w:rsidR="00C21EB4" w:rsidRDefault="00E065A1">
      <w:pPr>
        <w:widowControl w:val="0"/>
        <w:numPr>
          <w:ilvl w:val="0"/>
          <w:numId w:val="13"/>
        </w:numPr>
        <w:pBdr>
          <w:top w:val="nil"/>
          <w:left w:val="nil"/>
          <w:bottom w:val="nil"/>
          <w:right w:val="nil"/>
          <w:between w:val="nil"/>
        </w:pBdr>
        <w:tabs>
          <w:tab w:val="left" w:pos="1440"/>
        </w:tabs>
        <w:spacing w:before="100" w:after="100" w:line="288" w:lineRule="auto"/>
        <w:rPr>
          <w:rFonts w:ascii="ArialMT" w:eastAsia="ArialMT" w:hAnsi="ArialMT" w:cs="ArialMT"/>
          <w:color w:val="000000"/>
          <w:sz w:val="22"/>
          <w:szCs w:val="22"/>
        </w:rPr>
      </w:pPr>
      <w:r>
        <w:rPr>
          <w:rFonts w:ascii="ArialMT" w:eastAsia="ArialMT" w:hAnsi="ArialMT" w:cs="ArialMT"/>
          <w:color w:val="000000"/>
          <w:sz w:val="22"/>
          <w:szCs w:val="22"/>
        </w:rPr>
        <w:t>Did you cite specific details from the results of the assessments when you presented you</w:t>
      </w:r>
      <w:r w:rsidR="00F65842">
        <w:rPr>
          <w:rFonts w:ascii="ArialMT" w:eastAsia="ArialMT" w:hAnsi="ArialMT" w:cs="ArialMT"/>
          <w:color w:val="000000"/>
          <w:sz w:val="22"/>
          <w:szCs w:val="22"/>
        </w:rPr>
        <w:t>r</w:t>
      </w:r>
      <w:r>
        <w:rPr>
          <w:rFonts w:ascii="ArialMT" w:eastAsia="ArialMT" w:hAnsi="ArialMT" w:cs="ArialMT"/>
          <w:color w:val="000000"/>
          <w:sz w:val="22"/>
          <w:szCs w:val="22"/>
        </w:rPr>
        <w:t xml:space="preserve"> analysis in the commentary?</w:t>
      </w:r>
    </w:p>
    <w:p w14:paraId="70B8A1AE" w14:textId="77777777" w:rsidR="00C21EB4" w:rsidRDefault="00E065A1">
      <w:pPr>
        <w:widowControl w:val="0"/>
        <w:numPr>
          <w:ilvl w:val="0"/>
          <w:numId w:val="13"/>
        </w:numPr>
        <w:pBdr>
          <w:top w:val="nil"/>
          <w:left w:val="nil"/>
          <w:bottom w:val="nil"/>
          <w:right w:val="nil"/>
          <w:between w:val="nil"/>
        </w:pBdr>
        <w:tabs>
          <w:tab w:val="left" w:pos="1440"/>
        </w:tabs>
        <w:spacing w:before="100" w:after="100" w:line="288" w:lineRule="auto"/>
        <w:rPr>
          <w:rFonts w:ascii="ArialMT" w:eastAsia="ArialMT" w:hAnsi="ArialMT" w:cs="ArialMT"/>
          <w:color w:val="000000"/>
          <w:sz w:val="22"/>
          <w:szCs w:val="22"/>
        </w:rPr>
      </w:pPr>
      <w:r>
        <w:rPr>
          <w:rFonts w:ascii="ArialMT" w:eastAsia="ArialMT" w:hAnsi="ArialMT" w:cs="ArialMT"/>
          <w:color w:val="000000"/>
          <w:sz w:val="22"/>
          <w:szCs w:val="22"/>
        </w:rPr>
        <w:t>Did you describe patterns of learning regarding the goals and note outliers when you discussed the results of the assessments?</w:t>
      </w:r>
    </w:p>
    <w:p w14:paraId="761F8971" w14:textId="77777777" w:rsidR="00C21EB4" w:rsidRDefault="00E065A1">
      <w:pPr>
        <w:widowControl w:val="0"/>
        <w:numPr>
          <w:ilvl w:val="0"/>
          <w:numId w:val="13"/>
        </w:numPr>
        <w:pBdr>
          <w:top w:val="nil"/>
          <w:left w:val="nil"/>
          <w:bottom w:val="nil"/>
          <w:right w:val="nil"/>
          <w:between w:val="nil"/>
        </w:pBdr>
        <w:tabs>
          <w:tab w:val="left" w:pos="1440"/>
        </w:tabs>
        <w:spacing w:before="100" w:after="100" w:line="288" w:lineRule="auto"/>
        <w:rPr>
          <w:rFonts w:ascii="ArialMT" w:eastAsia="ArialMT" w:hAnsi="ArialMT" w:cs="ArialMT"/>
          <w:color w:val="000000"/>
          <w:sz w:val="22"/>
          <w:szCs w:val="22"/>
        </w:rPr>
      </w:pPr>
      <w:r>
        <w:rPr>
          <w:rFonts w:ascii="ArialMT" w:eastAsia="ArialMT" w:hAnsi="ArialMT" w:cs="ArialMT"/>
          <w:color w:val="000000"/>
          <w:sz w:val="22"/>
          <w:szCs w:val="22"/>
        </w:rPr>
        <w:t>Did you tell how you altered instruction because of the formative assessment results?</w:t>
      </w:r>
    </w:p>
    <w:p w14:paraId="32E8B05C" w14:textId="77777777" w:rsidR="00C21EB4" w:rsidRDefault="00E065A1">
      <w:pPr>
        <w:widowControl w:val="0"/>
        <w:numPr>
          <w:ilvl w:val="0"/>
          <w:numId w:val="13"/>
        </w:numPr>
        <w:pBdr>
          <w:top w:val="nil"/>
          <w:left w:val="nil"/>
          <w:bottom w:val="nil"/>
          <w:right w:val="nil"/>
          <w:between w:val="nil"/>
        </w:pBdr>
        <w:tabs>
          <w:tab w:val="left" w:pos="1440"/>
        </w:tabs>
        <w:spacing w:before="100" w:after="100" w:line="288" w:lineRule="auto"/>
        <w:rPr>
          <w:rFonts w:ascii="ArialMT" w:eastAsia="ArialMT" w:hAnsi="ArialMT" w:cs="ArialMT"/>
          <w:color w:val="000000"/>
          <w:sz w:val="22"/>
          <w:szCs w:val="22"/>
        </w:rPr>
      </w:pPr>
      <w:r>
        <w:rPr>
          <w:rFonts w:ascii="ArialMT" w:eastAsia="ArialMT" w:hAnsi="ArialMT" w:cs="ArialMT"/>
          <w:color w:val="000000"/>
          <w:sz w:val="22"/>
          <w:szCs w:val="22"/>
        </w:rPr>
        <w:t>Did you tell how the summative assessment results impacted/will impact instruction of future units?</w:t>
      </w:r>
    </w:p>
    <w:p w14:paraId="5F3C2E5C" w14:textId="4F185BC3" w:rsidR="00C21EB4" w:rsidRPr="00F65842" w:rsidRDefault="00E065A1" w:rsidP="00F65842">
      <w:pPr>
        <w:widowControl w:val="0"/>
        <w:numPr>
          <w:ilvl w:val="0"/>
          <w:numId w:val="13"/>
        </w:numPr>
        <w:pBdr>
          <w:top w:val="nil"/>
          <w:left w:val="nil"/>
          <w:bottom w:val="nil"/>
          <w:right w:val="nil"/>
          <w:between w:val="nil"/>
        </w:pBdr>
        <w:tabs>
          <w:tab w:val="left" w:pos="1440"/>
        </w:tabs>
        <w:spacing w:before="100" w:after="100" w:line="288" w:lineRule="auto"/>
        <w:rPr>
          <w:rFonts w:ascii="ArialMT" w:eastAsia="ArialMT" w:hAnsi="ArialMT" w:cs="ArialMT"/>
          <w:color w:val="000000"/>
          <w:sz w:val="22"/>
          <w:szCs w:val="22"/>
        </w:rPr>
      </w:pPr>
      <w:r>
        <w:rPr>
          <w:rFonts w:ascii="ArialMT" w:eastAsia="ArialMT" w:hAnsi="ArialMT" w:cs="ArialMT"/>
          <w:color w:val="000000"/>
          <w:sz w:val="22"/>
          <w:szCs w:val="22"/>
        </w:rPr>
        <w:t>Did you tie the alterations/</w:t>
      </w:r>
      <w:proofErr w:type="gramStart"/>
      <w:r>
        <w:rPr>
          <w:rFonts w:ascii="ArialMT" w:eastAsia="ArialMT" w:hAnsi="ArialMT" w:cs="ArialMT"/>
          <w:color w:val="000000"/>
          <w:sz w:val="22"/>
          <w:szCs w:val="22"/>
        </w:rPr>
        <w:t>future plans</w:t>
      </w:r>
      <w:proofErr w:type="gramEnd"/>
      <w:r>
        <w:rPr>
          <w:rFonts w:ascii="ArialMT" w:eastAsia="ArialMT" w:hAnsi="ArialMT" w:cs="ArialMT"/>
          <w:color w:val="000000"/>
          <w:sz w:val="22"/>
          <w:szCs w:val="22"/>
        </w:rPr>
        <w:t xml:space="preserve"> to the results, goals, and class description?</w:t>
      </w:r>
    </w:p>
    <w:p w14:paraId="22CB6E65" w14:textId="77777777" w:rsidR="00C21EB4" w:rsidRDefault="00E065A1">
      <w:pPr>
        <w:widowControl w:val="0"/>
        <w:tabs>
          <w:tab w:val="left" w:pos="288"/>
        </w:tabs>
        <w:spacing w:before="100" w:after="100" w:line="288" w:lineRule="auto"/>
        <w:ind w:left="1872" w:hanging="1872"/>
        <w:rPr>
          <w:rFonts w:ascii="Arial" w:eastAsia="Arial" w:hAnsi="Arial" w:cs="Arial"/>
          <w:b/>
          <w:color w:val="000000"/>
          <w:sz w:val="22"/>
          <w:szCs w:val="22"/>
        </w:rPr>
      </w:pPr>
      <w:r>
        <w:rPr>
          <w:rFonts w:ascii="Arial" w:eastAsia="Arial" w:hAnsi="Arial" w:cs="Arial"/>
          <w:b/>
          <w:color w:val="000000"/>
          <w:sz w:val="22"/>
          <w:szCs w:val="22"/>
        </w:rPr>
        <w:t>f.</w:t>
      </w:r>
      <w:r>
        <w:rPr>
          <w:rFonts w:ascii="Arial" w:eastAsia="Arial" w:hAnsi="Arial" w:cs="Arial"/>
          <w:b/>
          <w:color w:val="000000"/>
          <w:sz w:val="22"/>
          <w:szCs w:val="22"/>
        </w:rPr>
        <w:tab/>
        <w:t>Feedback (FB)</w:t>
      </w:r>
    </w:p>
    <w:p w14:paraId="7156CC8A" w14:textId="77777777" w:rsidR="00C21EB4" w:rsidRDefault="00E065A1">
      <w:pPr>
        <w:widowControl w:val="0"/>
        <w:numPr>
          <w:ilvl w:val="0"/>
          <w:numId w:val="14"/>
        </w:numPr>
        <w:pBdr>
          <w:top w:val="nil"/>
          <w:left w:val="nil"/>
          <w:bottom w:val="nil"/>
          <w:right w:val="nil"/>
          <w:between w:val="nil"/>
        </w:pBdr>
        <w:tabs>
          <w:tab w:val="left" w:pos="1440"/>
        </w:tabs>
        <w:spacing w:before="100" w:after="100" w:line="288" w:lineRule="auto"/>
        <w:rPr>
          <w:rFonts w:ascii="ArialMT" w:eastAsia="ArialMT" w:hAnsi="ArialMT" w:cs="ArialMT"/>
          <w:color w:val="000000"/>
          <w:sz w:val="22"/>
          <w:szCs w:val="22"/>
        </w:rPr>
      </w:pPr>
      <w:r>
        <w:rPr>
          <w:rFonts w:ascii="ArialMT" w:eastAsia="ArialMT" w:hAnsi="ArialMT" w:cs="ArialMT"/>
          <w:color w:val="000000"/>
          <w:sz w:val="22"/>
          <w:szCs w:val="22"/>
        </w:rPr>
        <w:t xml:space="preserve">Can you describe clearly how the results of the assessments provide feedback to the students in a form they can use to improve their learning? For example, does the rubric have an individual criterion focusing on each part of the goal; does the rubric have clear </w:t>
      </w:r>
      <w:r>
        <w:rPr>
          <w:rFonts w:ascii="ArialMT" w:eastAsia="ArialMT" w:hAnsi="ArialMT" w:cs="ArialMT"/>
          <w:color w:val="000000"/>
          <w:sz w:val="22"/>
          <w:szCs w:val="22"/>
        </w:rPr>
        <w:lastRenderedPageBreak/>
        <w:t xml:space="preserve">descriptors so the student knows precisely what must be done to move to the next level; how does a student know why one answer Is better than another on a </w:t>
      </w:r>
      <w:proofErr w:type="gramStart"/>
      <w:r>
        <w:rPr>
          <w:rFonts w:ascii="ArialMT" w:eastAsia="ArialMT" w:hAnsi="ArialMT" w:cs="ArialMT"/>
          <w:color w:val="000000"/>
          <w:sz w:val="22"/>
          <w:szCs w:val="22"/>
        </w:rPr>
        <w:t>multiple choice</w:t>
      </w:r>
      <w:proofErr w:type="gramEnd"/>
      <w:r>
        <w:rPr>
          <w:rFonts w:ascii="ArialMT" w:eastAsia="ArialMT" w:hAnsi="ArialMT" w:cs="ArialMT"/>
          <w:color w:val="000000"/>
          <w:sz w:val="22"/>
          <w:szCs w:val="22"/>
        </w:rPr>
        <w:t xml:space="preserve"> test?</w:t>
      </w:r>
    </w:p>
    <w:p w14:paraId="29F1BEA6" w14:textId="77777777" w:rsidR="00C21EB4" w:rsidRDefault="00E065A1">
      <w:pPr>
        <w:widowControl w:val="0"/>
        <w:tabs>
          <w:tab w:val="left" w:pos="288"/>
        </w:tabs>
        <w:spacing w:before="100" w:after="100" w:line="288" w:lineRule="auto"/>
        <w:ind w:left="1872" w:hanging="1872"/>
        <w:rPr>
          <w:rFonts w:ascii="Arial" w:eastAsia="Arial" w:hAnsi="Arial" w:cs="Arial"/>
          <w:b/>
          <w:color w:val="000000"/>
          <w:sz w:val="22"/>
          <w:szCs w:val="22"/>
        </w:rPr>
      </w:pPr>
      <w:r>
        <w:rPr>
          <w:rFonts w:ascii="Arial" w:eastAsia="Arial" w:hAnsi="Arial" w:cs="Arial"/>
          <w:b/>
          <w:color w:val="000000"/>
          <w:sz w:val="22"/>
          <w:szCs w:val="22"/>
        </w:rPr>
        <w:t>g.</w:t>
      </w:r>
      <w:r>
        <w:rPr>
          <w:rFonts w:ascii="Arial" w:eastAsia="Arial" w:hAnsi="Arial" w:cs="Arial"/>
          <w:b/>
          <w:color w:val="000000"/>
          <w:sz w:val="22"/>
          <w:szCs w:val="22"/>
        </w:rPr>
        <w:tab/>
        <w:t>Student Self-Assessment (SSA)</w:t>
      </w:r>
    </w:p>
    <w:p w14:paraId="3A2BAB2A" w14:textId="77777777" w:rsidR="00C21EB4" w:rsidRDefault="00E065A1">
      <w:pPr>
        <w:widowControl w:val="0"/>
        <w:numPr>
          <w:ilvl w:val="0"/>
          <w:numId w:val="3"/>
        </w:numPr>
        <w:pBdr>
          <w:top w:val="nil"/>
          <w:left w:val="nil"/>
          <w:bottom w:val="nil"/>
          <w:right w:val="nil"/>
          <w:between w:val="nil"/>
        </w:pBdr>
        <w:tabs>
          <w:tab w:val="left" w:pos="1440"/>
        </w:tabs>
        <w:spacing w:before="100" w:after="90" w:line="288" w:lineRule="auto"/>
        <w:rPr>
          <w:rFonts w:ascii="ArialMT" w:eastAsia="ArialMT" w:hAnsi="ArialMT" w:cs="ArialMT"/>
          <w:color w:val="000000"/>
          <w:sz w:val="22"/>
          <w:szCs w:val="22"/>
        </w:rPr>
      </w:pPr>
      <w:r>
        <w:rPr>
          <w:rFonts w:ascii="ArialMT" w:eastAsia="ArialMT" w:hAnsi="ArialMT" w:cs="ArialMT"/>
          <w:color w:val="000000"/>
          <w:sz w:val="22"/>
          <w:szCs w:val="22"/>
        </w:rPr>
        <w:t xml:space="preserve">Is the self-assessment example developmentally </w:t>
      </w:r>
      <w:proofErr w:type="gramStart"/>
      <w:r>
        <w:rPr>
          <w:rFonts w:ascii="ArialMT" w:eastAsia="ArialMT" w:hAnsi="ArialMT" w:cs="ArialMT"/>
          <w:color w:val="000000"/>
          <w:sz w:val="22"/>
          <w:szCs w:val="22"/>
        </w:rPr>
        <w:t>appropriate;</w:t>
      </w:r>
      <w:proofErr w:type="gramEnd"/>
      <w:r>
        <w:rPr>
          <w:rFonts w:ascii="ArialMT" w:eastAsia="ArialMT" w:hAnsi="ArialMT" w:cs="ArialMT"/>
          <w:color w:val="000000"/>
          <w:sz w:val="22"/>
          <w:szCs w:val="22"/>
        </w:rPr>
        <w:t xml:space="preserve"> i.e., kindergarteners probably just state how they think they are doing while seniors also give rationale for the decision and pinpoint perceived weaknesses/strengths?</w:t>
      </w:r>
    </w:p>
    <w:p w14:paraId="38524153" w14:textId="77777777" w:rsidR="00C21EB4" w:rsidRDefault="00E065A1">
      <w:pPr>
        <w:widowControl w:val="0"/>
        <w:numPr>
          <w:ilvl w:val="0"/>
          <w:numId w:val="3"/>
        </w:numPr>
        <w:pBdr>
          <w:top w:val="nil"/>
          <w:left w:val="nil"/>
          <w:bottom w:val="nil"/>
          <w:right w:val="nil"/>
          <w:between w:val="nil"/>
        </w:pBdr>
        <w:tabs>
          <w:tab w:val="left" w:pos="1440"/>
        </w:tabs>
        <w:spacing w:before="100" w:after="90" w:line="288" w:lineRule="auto"/>
        <w:rPr>
          <w:rFonts w:ascii="ArialMT" w:eastAsia="ArialMT" w:hAnsi="ArialMT" w:cs="ArialMT"/>
          <w:color w:val="000000"/>
          <w:sz w:val="22"/>
          <w:szCs w:val="22"/>
        </w:rPr>
      </w:pPr>
      <w:r>
        <w:rPr>
          <w:rFonts w:ascii="ArialMT" w:eastAsia="ArialMT" w:hAnsi="ArialMT" w:cs="ArialMT"/>
          <w:color w:val="000000"/>
          <w:sz w:val="22"/>
          <w:szCs w:val="22"/>
        </w:rPr>
        <w:t>Did you clearly state how this helped drive your instruction and planning for the unit from that point forward?</w:t>
      </w:r>
    </w:p>
    <w:p w14:paraId="46A0E98A" w14:textId="77777777" w:rsidR="00C21EB4" w:rsidRDefault="00E065A1">
      <w:pPr>
        <w:widowControl w:val="0"/>
        <w:tabs>
          <w:tab w:val="left" w:pos="288"/>
        </w:tabs>
        <w:spacing w:before="100" w:after="100" w:line="288" w:lineRule="auto"/>
        <w:ind w:left="1872" w:hanging="1872"/>
        <w:rPr>
          <w:rFonts w:ascii="Arial" w:eastAsia="Arial" w:hAnsi="Arial" w:cs="Arial"/>
          <w:b/>
          <w:color w:val="000000"/>
          <w:sz w:val="22"/>
          <w:szCs w:val="22"/>
        </w:rPr>
      </w:pPr>
      <w:r>
        <w:rPr>
          <w:rFonts w:ascii="Arial" w:eastAsia="Arial" w:hAnsi="Arial" w:cs="Arial"/>
          <w:b/>
          <w:color w:val="000000"/>
          <w:sz w:val="22"/>
          <w:szCs w:val="22"/>
        </w:rPr>
        <w:t>h.</w:t>
      </w:r>
      <w:r>
        <w:rPr>
          <w:rFonts w:ascii="Arial" w:eastAsia="Arial" w:hAnsi="Arial" w:cs="Arial"/>
          <w:b/>
          <w:color w:val="000000"/>
          <w:sz w:val="22"/>
          <w:szCs w:val="22"/>
        </w:rPr>
        <w:tab/>
        <w:t>Professional Learning Need (PLN)</w:t>
      </w:r>
    </w:p>
    <w:p w14:paraId="262C2B8D" w14:textId="77777777" w:rsidR="00C21EB4" w:rsidRDefault="00E065A1">
      <w:pPr>
        <w:widowControl w:val="0"/>
        <w:numPr>
          <w:ilvl w:val="0"/>
          <w:numId w:val="4"/>
        </w:numPr>
        <w:pBdr>
          <w:top w:val="nil"/>
          <w:left w:val="nil"/>
          <w:bottom w:val="nil"/>
          <w:right w:val="nil"/>
          <w:between w:val="nil"/>
        </w:pBdr>
        <w:tabs>
          <w:tab w:val="left" w:pos="1440"/>
        </w:tabs>
        <w:spacing w:before="100" w:after="90" w:line="288" w:lineRule="auto"/>
        <w:rPr>
          <w:rFonts w:ascii="ArialMT" w:eastAsia="ArialMT" w:hAnsi="ArialMT" w:cs="ArialMT"/>
          <w:color w:val="000000"/>
          <w:sz w:val="22"/>
          <w:szCs w:val="22"/>
        </w:rPr>
      </w:pPr>
      <w:r>
        <w:rPr>
          <w:rFonts w:ascii="ArialMT" w:eastAsia="ArialMT" w:hAnsi="ArialMT" w:cs="ArialMT"/>
          <w:color w:val="000000"/>
          <w:sz w:val="22"/>
          <w:szCs w:val="22"/>
        </w:rPr>
        <w:t xml:space="preserve">Does your professional need highlight something that was </w:t>
      </w:r>
      <w:r>
        <w:rPr>
          <w:rFonts w:ascii="ArialMT" w:eastAsia="ArialMT" w:hAnsi="ArialMT" w:cs="ArialMT"/>
          <w:b/>
          <w:color w:val="000000"/>
          <w:sz w:val="22"/>
          <w:szCs w:val="22"/>
        </w:rPr>
        <w:t>learned</w:t>
      </w:r>
      <w:r>
        <w:rPr>
          <w:rFonts w:ascii="ArialMT" w:eastAsia="ArialMT" w:hAnsi="ArialMT" w:cs="ArialMT"/>
          <w:color w:val="000000"/>
          <w:sz w:val="22"/>
          <w:szCs w:val="22"/>
        </w:rPr>
        <w:t xml:space="preserve"> by you or your colleagues or both you and your colleagues?</w:t>
      </w:r>
    </w:p>
    <w:p w14:paraId="078F8097" w14:textId="77777777" w:rsidR="00C21EB4" w:rsidRDefault="00E065A1">
      <w:pPr>
        <w:widowControl w:val="0"/>
        <w:numPr>
          <w:ilvl w:val="0"/>
          <w:numId w:val="4"/>
        </w:numPr>
        <w:pBdr>
          <w:top w:val="nil"/>
          <w:left w:val="nil"/>
          <w:bottom w:val="nil"/>
          <w:right w:val="nil"/>
          <w:between w:val="nil"/>
        </w:pBdr>
        <w:tabs>
          <w:tab w:val="left" w:pos="1440"/>
        </w:tabs>
        <w:spacing w:before="100" w:after="90" w:line="288" w:lineRule="auto"/>
        <w:rPr>
          <w:rFonts w:ascii="ArialMT" w:eastAsia="ArialMT" w:hAnsi="ArialMT" w:cs="ArialMT"/>
          <w:color w:val="000000"/>
          <w:sz w:val="22"/>
          <w:szCs w:val="22"/>
        </w:rPr>
      </w:pPr>
      <w:r>
        <w:rPr>
          <w:rFonts w:ascii="ArialMT" w:eastAsia="ArialMT" w:hAnsi="ArialMT" w:cs="ArialMT"/>
          <w:color w:val="000000"/>
          <w:sz w:val="22"/>
          <w:szCs w:val="22"/>
        </w:rPr>
        <w:t>Did you answer these questions with question 1 on the Professional Learning Need Form: "What was the need"; "How did you know it was a need"; and "What did you do to meet the need"?</w:t>
      </w:r>
    </w:p>
    <w:p w14:paraId="2744D575" w14:textId="77777777" w:rsidR="00C21EB4" w:rsidRDefault="00E065A1">
      <w:pPr>
        <w:widowControl w:val="0"/>
        <w:numPr>
          <w:ilvl w:val="0"/>
          <w:numId w:val="4"/>
        </w:numPr>
        <w:pBdr>
          <w:top w:val="nil"/>
          <w:left w:val="nil"/>
          <w:bottom w:val="nil"/>
          <w:right w:val="nil"/>
          <w:between w:val="nil"/>
        </w:pBdr>
        <w:tabs>
          <w:tab w:val="left" w:pos="1440"/>
        </w:tabs>
        <w:spacing w:before="100" w:after="90" w:line="288" w:lineRule="auto"/>
        <w:rPr>
          <w:rFonts w:ascii="ArialMT" w:eastAsia="ArialMT" w:hAnsi="ArialMT" w:cs="ArialMT"/>
          <w:color w:val="000000"/>
          <w:sz w:val="22"/>
          <w:szCs w:val="22"/>
        </w:rPr>
      </w:pPr>
      <w:r>
        <w:rPr>
          <w:rFonts w:ascii="ArialMT" w:eastAsia="ArialMT" w:hAnsi="ArialMT" w:cs="ArialMT"/>
          <w:color w:val="000000"/>
          <w:sz w:val="22"/>
          <w:szCs w:val="22"/>
        </w:rPr>
        <w:t>Did your answer to question 2 on the Professional Learning Need Form tell how the evidence you attached ties to the action you took to meet the need, thus proving that you took the action you said you did?</w:t>
      </w:r>
    </w:p>
    <w:p w14:paraId="16BDB09D" w14:textId="77777777" w:rsidR="00C21EB4" w:rsidRDefault="00E065A1">
      <w:pPr>
        <w:widowControl w:val="0"/>
        <w:numPr>
          <w:ilvl w:val="0"/>
          <w:numId w:val="4"/>
        </w:numPr>
        <w:pBdr>
          <w:top w:val="nil"/>
          <w:left w:val="nil"/>
          <w:bottom w:val="nil"/>
          <w:right w:val="nil"/>
          <w:between w:val="nil"/>
        </w:pBdr>
        <w:tabs>
          <w:tab w:val="left" w:pos="1440"/>
        </w:tabs>
        <w:spacing w:before="100" w:after="90" w:line="288" w:lineRule="auto"/>
        <w:rPr>
          <w:rFonts w:ascii="ArialMT" w:eastAsia="ArialMT" w:hAnsi="ArialMT" w:cs="ArialMT"/>
          <w:color w:val="000000"/>
          <w:sz w:val="22"/>
          <w:szCs w:val="22"/>
        </w:rPr>
      </w:pPr>
      <w:r>
        <w:rPr>
          <w:rFonts w:ascii="ArialMT" w:eastAsia="ArialMT" w:hAnsi="ArialMT" w:cs="ArialMT"/>
          <w:color w:val="000000"/>
          <w:sz w:val="22"/>
          <w:szCs w:val="22"/>
        </w:rPr>
        <w:t>Does the commentary clearly answer the question "What was the impact of my action on student learning?"</w:t>
      </w:r>
    </w:p>
    <w:p w14:paraId="062D38FA" w14:textId="77777777" w:rsidR="00C21EB4" w:rsidRDefault="00E065A1">
      <w:pPr>
        <w:widowControl w:val="0"/>
        <w:numPr>
          <w:ilvl w:val="0"/>
          <w:numId w:val="4"/>
        </w:numPr>
        <w:pBdr>
          <w:top w:val="nil"/>
          <w:left w:val="nil"/>
          <w:bottom w:val="nil"/>
          <w:right w:val="nil"/>
          <w:between w:val="nil"/>
        </w:pBdr>
        <w:tabs>
          <w:tab w:val="left" w:pos="1440"/>
        </w:tabs>
        <w:spacing w:before="100" w:after="90" w:line="288" w:lineRule="auto"/>
        <w:rPr>
          <w:rFonts w:ascii="ArialMT" w:eastAsia="ArialMT" w:hAnsi="ArialMT" w:cs="ArialMT"/>
          <w:color w:val="000000"/>
          <w:sz w:val="22"/>
          <w:szCs w:val="22"/>
        </w:rPr>
      </w:pPr>
      <w:r>
        <w:rPr>
          <w:rFonts w:ascii="ArialMT" w:eastAsia="ArialMT" w:hAnsi="ArialMT" w:cs="ArialMT"/>
          <w:color w:val="000000"/>
          <w:sz w:val="22"/>
          <w:szCs w:val="22"/>
        </w:rPr>
        <w:t>Did you cite examples from the attached evidence when answering the previous question?</w:t>
      </w:r>
    </w:p>
    <w:p w14:paraId="0FEF7C4E" w14:textId="77777777" w:rsidR="00C21EB4" w:rsidRDefault="00E065A1">
      <w:pPr>
        <w:widowControl w:val="0"/>
        <w:tabs>
          <w:tab w:val="left" w:pos="288"/>
        </w:tabs>
        <w:spacing w:before="100" w:after="100" w:line="288" w:lineRule="auto"/>
        <w:ind w:left="1872" w:hanging="1872"/>
        <w:rPr>
          <w:rFonts w:ascii="Arial" w:eastAsia="Arial" w:hAnsi="Arial" w:cs="Arial"/>
          <w:b/>
          <w:color w:val="000000"/>
          <w:sz w:val="22"/>
          <w:szCs w:val="22"/>
        </w:rPr>
      </w:pPr>
      <w:r>
        <w:rPr>
          <w:rFonts w:ascii="Arial" w:eastAsia="Arial" w:hAnsi="Arial" w:cs="Arial"/>
          <w:b/>
          <w:color w:val="000000"/>
          <w:sz w:val="22"/>
          <w:szCs w:val="22"/>
        </w:rPr>
        <w:t>i.</w:t>
      </w:r>
      <w:r>
        <w:rPr>
          <w:rFonts w:ascii="Arial" w:eastAsia="Arial" w:hAnsi="Arial" w:cs="Arial"/>
          <w:b/>
          <w:color w:val="000000"/>
          <w:sz w:val="22"/>
          <w:szCs w:val="22"/>
        </w:rPr>
        <w:tab/>
        <w:t>Student Need (SN)</w:t>
      </w:r>
    </w:p>
    <w:p w14:paraId="718079A0" w14:textId="77777777" w:rsidR="00C21EB4" w:rsidRDefault="00E065A1">
      <w:pPr>
        <w:widowControl w:val="0"/>
        <w:numPr>
          <w:ilvl w:val="0"/>
          <w:numId w:val="5"/>
        </w:numPr>
        <w:pBdr>
          <w:top w:val="nil"/>
          <w:left w:val="nil"/>
          <w:bottom w:val="nil"/>
          <w:right w:val="nil"/>
          <w:between w:val="nil"/>
        </w:pBdr>
        <w:tabs>
          <w:tab w:val="left" w:pos="1440"/>
        </w:tabs>
        <w:spacing w:before="100" w:after="100" w:line="288" w:lineRule="auto"/>
        <w:rPr>
          <w:rFonts w:ascii="ArialMT" w:eastAsia="ArialMT" w:hAnsi="ArialMT" w:cs="ArialMT"/>
          <w:color w:val="000000"/>
          <w:sz w:val="22"/>
          <w:szCs w:val="22"/>
        </w:rPr>
      </w:pPr>
      <w:r>
        <w:rPr>
          <w:rFonts w:ascii="ArialMT" w:eastAsia="ArialMT" w:hAnsi="ArialMT" w:cs="ArialMT"/>
          <w:color w:val="000000"/>
          <w:sz w:val="22"/>
          <w:szCs w:val="22"/>
        </w:rPr>
        <w:t xml:space="preserve">Does the student need highlight something that was </w:t>
      </w:r>
      <w:r>
        <w:rPr>
          <w:rFonts w:ascii="ArialMT" w:eastAsia="ArialMT" w:hAnsi="ArialMT" w:cs="ArialMT"/>
          <w:b/>
          <w:color w:val="000000"/>
          <w:sz w:val="22"/>
          <w:szCs w:val="22"/>
        </w:rPr>
        <w:t>needed</w:t>
      </w:r>
      <w:r>
        <w:rPr>
          <w:rFonts w:ascii="ArialMT" w:eastAsia="ArialMT" w:hAnsi="ArialMT" w:cs="ArialMT"/>
          <w:color w:val="000000"/>
          <w:sz w:val="22"/>
          <w:szCs w:val="22"/>
        </w:rPr>
        <w:t xml:space="preserve"> but out of the ordinary?</w:t>
      </w:r>
    </w:p>
    <w:p w14:paraId="68C6DF4A" w14:textId="5FDB2625" w:rsidR="00C21EB4" w:rsidRDefault="00E065A1">
      <w:pPr>
        <w:widowControl w:val="0"/>
        <w:numPr>
          <w:ilvl w:val="0"/>
          <w:numId w:val="5"/>
        </w:numPr>
        <w:pBdr>
          <w:top w:val="nil"/>
          <w:left w:val="nil"/>
          <w:bottom w:val="nil"/>
          <w:right w:val="nil"/>
          <w:between w:val="nil"/>
        </w:pBdr>
        <w:tabs>
          <w:tab w:val="left" w:pos="1440"/>
        </w:tabs>
        <w:spacing w:before="100" w:after="100" w:line="288" w:lineRule="auto"/>
        <w:rPr>
          <w:rFonts w:ascii="ArialMT" w:eastAsia="ArialMT" w:hAnsi="ArialMT" w:cs="ArialMT"/>
          <w:color w:val="000000"/>
          <w:sz w:val="22"/>
          <w:szCs w:val="22"/>
        </w:rPr>
      </w:pPr>
      <w:r>
        <w:rPr>
          <w:rFonts w:ascii="ArialMT" w:eastAsia="ArialMT" w:hAnsi="ArialMT" w:cs="ArialMT"/>
          <w:color w:val="000000"/>
          <w:sz w:val="22"/>
          <w:szCs w:val="22"/>
        </w:rPr>
        <w:t>Was the need school-wide or class specific or even student specific? Di</w:t>
      </w:r>
      <w:r w:rsidR="00F65842">
        <w:rPr>
          <w:rFonts w:ascii="ArialMT" w:eastAsia="ArialMT" w:hAnsi="ArialMT" w:cs="ArialMT"/>
          <w:color w:val="000000"/>
          <w:sz w:val="22"/>
          <w:szCs w:val="22"/>
        </w:rPr>
        <w:t>d</w:t>
      </w:r>
      <w:r>
        <w:rPr>
          <w:rFonts w:ascii="ArialMT" w:eastAsia="ArialMT" w:hAnsi="ArialMT" w:cs="ArialMT"/>
          <w:color w:val="000000"/>
          <w:sz w:val="22"/>
          <w:szCs w:val="22"/>
        </w:rPr>
        <w:t xml:space="preserve"> you state this in the commentary?</w:t>
      </w:r>
    </w:p>
    <w:p w14:paraId="307116F0" w14:textId="77777777" w:rsidR="00C21EB4" w:rsidRDefault="00E065A1">
      <w:pPr>
        <w:widowControl w:val="0"/>
        <w:numPr>
          <w:ilvl w:val="0"/>
          <w:numId w:val="5"/>
        </w:numPr>
        <w:pBdr>
          <w:top w:val="nil"/>
          <w:left w:val="nil"/>
          <w:bottom w:val="nil"/>
          <w:right w:val="nil"/>
          <w:between w:val="nil"/>
        </w:pBdr>
        <w:tabs>
          <w:tab w:val="left" w:pos="1440"/>
        </w:tabs>
        <w:spacing w:before="100" w:after="90" w:line="288" w:lineRule="auto"/>
        <w:rPr>
          <w:rFonts w:ascii="ArialMT" w:eastAsia="ArialMT" w:hAnsi="ArialMT" w:cs="ArialMT"/>
          <w:color w:val="000000"/>
          <w:sz w:val="22"/>
          <w:szCs w:val="22"/>
        </w:rPr>
      </w:pPr>
      <w:r>
        <w:rPr>
          <w:rFonts w:ascii="ArialMT" w:eastAsia="ArialMT" w:hAnsi="ArialMT" w:cs="ArialMT"/>
          <w:color w:val="000000"/>
          <w:sz w:val="22"/>
          <w:szCs w:val="22"/>
        </w:rPr>
        <w:t>Did you answer these questions with question 1 on the Student Need Form: "What was the need"; "How did you know it was a need"; and "What did you do to meet the need"?</w:t>
      </w:r>
    </w:p>
    <w:p w14:paraId="7D89D518" w14:textId="77777777" w:rsidR="00C21EB4" w:rsidRDefault="00E065A1">
      <w:pPr>
        <w:widowControl w:val="0"/>
        <w:numPr>
          <w:ilvl w:val="0"/>
          <w:numId w:val="5"/>
        </w:numPr>
        <w:pBdr>
          <w:top w:val="nil"/>
          <w:left w:val="nil"/>
          <w:bottom w:val="nil"/>
          <w:right w:val="nil"/>
          <w:between w:val="nil"/>
        </w:pBdr>
        <w:tabs>
          <w:tab w:val="left" w:pos="1440"/>
        </w:tabs>
        <w:spacing w:before="100" w:after="90" w:line="288" w:lineRule="auto"/>
        <w:rPr>
          <w:rFonts w:ascii="ArialMT" w:eastAsia="ArialMT" w:hAnsi="ArialMT" w:cs="ArialMT"/>
          <w:color w:val="000000"/>
          <w:sz w:val="22"/>
          <w:szCs w:val="22"/>
        </w:rPr>
      </w:pPr>
      <w:r>
        <w:rPr>
          <w:rFonts w:ascii="ArialMT" w:eastAsia="ArialMT" w:hAnsi="ArialMT" w:cs="ArialMT"/>
          <w:color w:val="000000"/>
          <w:sz w:val="22"/>
          <w:szCs w:val="22"/>
        </w:rPr>
        <w:t>Did the action you took require collaboration, leadership, and/or advocacy on your part? (While the directions and the guiding questions often use just the word "collaboration," any of these is appropriate for this section.)</w:t>
      </w:r>
    </w:p>
    <w:p w14:paraId="2260C597" w14:textId="0A55C89E" w:rsidR="00C21EB4" w:rsidRPr="00F65842" w:rsidRDefault="00E065A1" w:rsidP="00F65842">
      <w:pPr>
        <w:widowControl w:val="0"/>
        <w:numPr>
          <w:ilvl w:val="0"/>
          <w:numId w:val="5"/>
        </w:numPr>
        <w:pBdr>
          <w:top w:val="nil"/>
          <w:left w:val="nil"/>
          <w:bottom w:val="nil"/>
          <w:right w:val="nil"/>
          <w:between w:val="nil"/>
        </w:pBdr>
        <w:tabs>
          <w:tab w:val="left" w:pos="1440"/>
        </w:tabs>
        <w:spacing w:before="100" w:after="90" w:line="288" w:lineRule="auto"/>
        <w:rPr>
          <w:rFonts w:ascii="ArialMT" w:eastAsia="ArialMT" w:hAnsi="ArialMT" w:cs="ArialMT"/>
          <w:color w:val="000000"/>
          <w:sz w:val="22"/>
          <w:szCs w:val="22"/>
        </w:rPr>
      </w:pPr>
      <w:r>
        <w:rPr>
          <w:rFonts w:ascii="ArialMT" w:eastAsia="ArialMT" w:hAnsi="ArialMT" w:cs="ArialMT"/>
          <w:color w:val="000000"/>
          <w:sz w:val="22"/>
          <w:szCs w:val="22"/>
        </w:rPr>
        <w:t>Do you know what true collaboration entails?</w:t>
      </w:r>
    </w:p>
    <w:p w14:paraId="7588FF07" w14:textId="16195771" w:rsidR="00C21EB4" w:rsidRDefault="00E065A1">
      <w:pPr>
        <w:widowControl w:val="0"/>
        <w:numPr>
          <w:ilvl w:val="0"/>
          <w:numId w:val="5"/>
        </w:numPr>
        <w:pBdr>
          <w:top w:val="nil"/>
          <w:left w:val="nil"/>
          <w:bottom w:val="nil"/>
          <w:right w:val="nil"/>
          <w:between w:val="nil"/>
        </w:pBdr>
        <w:tabs>
          <w:tab w:val="left" w:pos="1440"/>
        </w:tabs>
        <w:spacing w:before="100" w:after="90" w:line="288" w:lineRule="auto"/>
        <w:rPr>
          <w:rFonts w:ascii="ArialMT" w:eastAsia="ArialMT" w:hAnsi="ArialMT" w:cs="ArialMT"/>
          <w:color w:val="000000"/>
          <w:sz w:val="22"/>
          <w:szCs w:val="22"/>
        </w:rPr>
      </w:pPr>
      <w:r>
        <w:rPr>
          <w:rFonts w:ascii="ArialMT" w:eastAsia="ArialMT" w:hAnsi="ArialMT" w:cs="ArialMT"/>
          <w:color w:val="000000"/>
          <w:sz w:val="22"/>
          <w:szCs w:val="22"/>
        </w:rPr>
        <w:t>Did you</w:t>
      </w:r>
      <w:r w:rsidR="00CA7C76">
        <w:rPr>
          <w:rFonts w:ascii="ArialMT" w:eastAsia="ArialMT" w:hAnsi="ArialMT" w:cs="ArialMT"/>
          <w:color w:val="000000"/>
          <w:sz w:val="22"/>
          <w:szCs w:val="22"/>
        </w:rPr>
        <w:t>r</w:t>
      </w:r>
      <w:r>
        <w:rPr>
          <w:rFonts w:ascii="ArialMT" w:eastAsia="ArialMT" w:hAnsi="ArialMT" w:cs="ArialMT"/>
          <w:color w:val="000000"/>
          <w:sz w:val="22"/>
          <w:szCs w:val="22"/>
        </w:rPr>
        <w:t xml:space="preserve"> answer to question 2 on the Student Need Form tell how the evidence you attached ties to the action you took to meet the need, thus proving that you took the action you said you did?</w:t>
      </w:r>
    </w:p>
    <w:p w14:paraId="23ACB332" w14:textId="77777777" w:rsidR="00C21EB4" w:rsidRDefault="00E065A1">
      <w:pPr>
        <w:widowControl w:val="0"/>
        <w:numPr>
          <w:ilvl w:val="0"/>
          <w:numId w:val="5"/>
        </w:numPr>
        <w:pBdr>
          <w:top w:val="nil"/>
          <w:left w:val="nil"/>
          <w:bottom w:val="nil"/>
          <w:right w:val="nil"/>
          <w:between w:val="nil"/>
        </w:pBdr>
        <w:tabs>
          <w:tab w:val="left" w:pos="1440"/>
        </w:tabs>
        <w:spacing w:before="100" w:after="90" w:line="288" w:lineRule="auto"/>
        <w:rPr>
          <w:rFonts w:ascii="ArialMT" w:eastAsia="ArialMT" w:hAnsi="ArialMT" w:cs="ArialMT"/>
          <w:color w:val="000000"/>
          <w:sz w:val="22"/>
          <w:szCs w:val="22"/>
        </w:rPr>
      </w:pPr>
      <w:r>
        <w:rPr>
          <w:rFonts w:ascii="ArialMT" w:eastAsia="ArialMT" w:hAnsi="ArialMT" w:cs="ArialMT"/>
          <w:color w:val="000000"/>
          <w:sz w:val="22"/>
          <w:szCs w:val="22"/>
        </w:rPr>
        <w:lastRenderedPageBreak/>
        <w:t>Does the commentary clearly answer the question "What was the impact of my action on student learning?"</w:t>
      </w:r>
    </w:p>
    <w:p w14:paraId="33633E30" w14:textId="77777777" w:rsidR="00C21EB4" w:rsidRDefault="00E065A1">
      <w:pPr>
        <w:widowControl w:val="0"/>
        <w:numPr>
          <w:ilvl w:val="0"/>
          <w:numId w:val="5"/>
        </w:numPr>
        <w:pBdr>
          <w:top w:val="nil"/>
          <w:left w:val="nil"/>
          <w:bottom w:val="nil"/>
          <w:right w:val="nil"/>
          <w:between w:val="nil"/>
        </w:pBdr>
        <w:tabs>
          <w:tab w:val="left" w:pos="1440"/>
        </w:tabs>
        <w:spacing w:before="100" w:after="90" w:line="288" w:lineRule="auto"/>
        <w:rPr>
          <w:rFonts w:ascii="ArialMT" w:eastAsia="ArialMT" w:hAnsi="ArialMT" w:cs="ArialMT"/>
          <w:color w:val="000000"/>
          <w:sz w:val="22"/>
          <w:szCs w:val="22"/>
        </w:rPr>
      </w:pPr>
      <w:r>
        <w:rPr>
          <w:rFonts w:ascii="ArialMT" w:eastAsia="ArialMT" w:hAnsi="ArialMT" w:cs="ArialMT"/>
          <w:color w:val="000000"/>
          <w:sz w:val="22"/>
          <w:szCs w:val="22"/>
        </w:rPr>
        <w:t>Did you cite examples from the attached evidence when answering the previous question?</w:t>
      </w:r>
    </w:p>
    <w:p w14:paraId="015573AF" w14:textId="77777777" w:rsidR="00C21EB4" w:rsidRDefault="00E065A1">
      <w:pPr>
        <w:widowControl w:val="0"/>
        <w:tabs>
          <w:tab w:val="left" w:pos="288"/>
        </w:tabs>
        <w:spacing w:before="100" w:after="100" w:line="288" w:lineRule="auto"/>
        <w:ind w:left="1872" w:hanging="1872"/>
        <w:rPr>
          <w:rFonts w:ascii="Arial" w:eastAsia="Arial" w:hAnsi="Arial" w:cs="Arial"/>
          <w:b/>
          <w:color w:val="000000"/>
          <w:sz w:val="22"/>
          <w:szCs w:val="22"/>
        </w:rPr>
      </w:pPr>
      <w:r>
        <w:rPr>
          <w:rFonts w:ascii="Arial" w:eastAsia="Arial" w:hAnsi="Arial" w:cs="Arial"/>
          <w:b/>
          <w:color w:val="000000"/>
          <w:sz w:val="22"/>
          <w:szCs w:val="22"/>
        </w:rPr>
        <w:t>j.</w:t>
      </w:r>
      <w:r>
        <w:rPr>
          <w:rFonts w:ascii="Arial" w:eastAsia="Arial" w:hAnsi="Arial" w:cs="Arial"/>
          <w:b/>
          <w:color w:val="000000"/>
          <w:sz w:val="22"/>
          <w:szCs w:val="22"/>
        </w:rPr>
        <w:tab/>
        <w:t>Reflection (R)</w:t>
      </w:r>
    </w:p>
    <w:p w14:paraId="4643B58C" w14:textId="77777777" w:rsidR="00C21EB4" w:rsidRDefault="00E065A1">
      <w:pPr>
        <w:widowControl w:val="0"/>
        <w:numPr>
          <w:ilvl w:val="0"/>
          <w:numId w:val="6"/>
        </w:numPr>
        <w:pBdr>
          <w:top w:val="nil"/>
          <w:left w:val="nil"/>
          <w:bottom w:val="nil"/>
          <w:right w:val="nil"/>
          <w:between w:val="nil"/>
        </w:pBdr>
        <w:tabs>
          <w:tab w:val="left" w:pos="1440"/>
        </w:tabs>
        <w:spacing w:before="100" w:after="100" w:line="288" w:lineRule="auto"/>
        <w:rPr>
          <w:rFonts w:ascii="ArialMT" w:eastAsia="ArialMT" w:hAnsi="ArialMT" w:cs="ArialMT"/>
          <w:color w:val="000000"/>
          <w:sz w:val="22"/>
          <w:szCs w:val="22"/>
        </w:rPr>
      </w:pPr>
      <w:r>
        <w:rPr>
          <w:rFonts w:ascii="ArialMT" w:eastAsia="ArialMT" w:hAnsi="ArialMT" w:cs="ArialMT"/>
          <w:color w:val="000000"/>
          <w:sz w:val="22"/>
          <w:szCs w:val="22"/>
        </w:rPr>
        <w:t>Did you tell how effective your efforts at gathering information for knowledge of students was for this class?</w:t>
      </w:r>
    </w:p>
    <w:p w14:paraId="2E98A5CF" w14:textId="77777777" w:rsidR="00C21EB4" w:rsidRDefault="00E065A1">
      <w:pPr>
        <w:widowControl w:val="0"/>
        <w:numPr>
          <w:ilvl w:val="0"/>
          <w:numId w:val="6"/>
        </w:numPr>
        <w:pBdr>
          <w:top w:val="nil"/>
          <w:left w:val="nil"/>
          <w:bottom w:val="nil"/>
          <w:right w:val="nil"/>
          <w:between w:val="nil"/>
        </w:pBdr>
        <w:tabs>
          <w:tab w:val="left" w:pos="1440"/>
        </w:tabs>
        <w:spacing w:before="100" w:after="100" w:line="288" w:lineRule="auto"/>
        <w:rPr>
          <w:rFonts w:ascii="ArialMT" w:eastAsia="ArialMT" w:hAnsi="ArialMT" w:cs="ArialMT"/>
          <w:color w:val="000000"/>
          <w:sz w:val="22"/>
          <w:szCs w:val="22"/>
        </w:rPr>
      </w:pPr>
      <w:r>
        <w:rPr>
          <w:rFonts w:ascii="ArialMT" w:eastAsia="ArialMT" w:hAnsi="ArialMT" w:cs="ArialMT"/>
          <w:color w:val="000000"/>
          <w:sz w:val="22"/>
          <w:szCs w:val="22"/>
        </w:rPr>
        <w:t>Did you discuss what you could have done better or differently or more efficiently? Did you discuss what other types of information you might have gathered?</w:t>
      </w:r>
    </w:p>
    <w:p w14:paraId="311DD55C" w14:textId="77777777" w:rsidR="00C21EB4" w:rsidRDefault="00E065A1">
      <w:pPr>
        <w:widowControl w:val="0"/>
        <w:numPr>
          <w:ilvl w:val="0"/>
          <w:numId w:val="6"/>
        </w:numPr>
        <w:pBdr>
          <w:top w:val="nil"/>
          <w:left w:val="nil"/>
          <w:bottom w:val="nil"/>
          <w:right w:val="nil"/>
          <w:between w:val="nil"/>
        </w:pBdr>
        <w:tabs>
          <w:tab w:val="left" w:pos="1440"/>
        </w:tabs>
        <w:spacing w:before="100" w:after="100" w:line="288" w:lineRule="auto"/>
        <w:rPr>
          <w:rFonts w:ascii="ArialMT" w:eastAsia="ArialMT" w:hAnsi="ArialMT" w:cs="ArialMT"/>
          <w:color w:val="000000"/>
          <w:sz w:val="22"/>
          <w:szCs w:val="22"/>
        </w:rPr>
      </w:pPr>
      <w:r>
        <w:rPr>
          <w:rFonts w:ascii="ArialMT" w:eastAsia="ArialMT" w:hAnsi="ArialMT" w:cs="ArialMT"/>
          <w:color w:val="000000"/>
          <w:sz w:val="22"/>
          <w:szCs w:val="22"/>
        </w:rPr>
        <w:t>Did you discuss the effectiveness of your assessments in measuring your students' performance and what you learned about effective assessment during the unit?</w:t>
      </w:r>
    </w:p>
    <w:p w14:paraId="608EF81F" w14:textId="77777777" w:rsidR="00C21EB4" w:rsidRDefault="00E065A1">
      <w:pPr>
        <w:widowControl w:val="0"/>
        <w:numPr>
          <w:ilvl w:val="0"/>
          <w:numId w:val="6"/>
        </w:numPr>
        <w:pBdr>
          <w:top w:val="nil"/>
          <w:left w:val="nil"/>
          <w:bottom w:val="nil"/>
          <w:right w:val="nil"/>
          <w:between w:val="nil"/>
        </w:pBdr>
        <w:tabs>
          <w:tab w:val="left" w:pos="1440"/>
        </w:tabs>
        <w:spacing w:before="100" w:after="100" w:line="288" w:lineRule="auto"/>
        <w:rPr>
          <w:rFonts w:ascii="ArialMT" w:eastAsia="ArialMT" w:hAnsi="ArialMT" w:cs="ArialMT"/>
          <w:color w:val="000000"/>
          <w:sz w:val="22"/>
          <w:szCs w:val="22"/>
        </w:rPr>
      </w:pPr>
      <w:r>
        <w:rPr>
          <w:rFonts w:ascii="ArialMT" w:eastAsia="ArialMT" w:hAnsi="ArialMT" w:cs="ArialMT"/>
          <w:color w:val="000000"/>
          <w:sz w:val="22"/>
          <w:szCs w:val="22"/>
        </w:rPr>
        <w:t xml:space="preserve">Did you discuss what you could have done better or differently or more efficiently in terms of the assessments (including self-assessments)? </w:t>
      </w:r>
    </w:p>
    <w:p w14:paraId="67D1A4F6" w14:textId="77777777" w:rsidR="00C21EB4" w:rsidRDefault="00E065A1">
      <w:pPr>
        <w:widowControl w:val="0"/>
        <w:numPr>
          <w:ilvl w:val="0"/>
          <w:numId w:val="6"/>
        </w:numPr>
        <w:pBdr>
          <w:top w:val="nil"/>
          <w:left w:val="nil"/>
          <w:bottom w:val="nil"/>
          <w:right w:val="nil"/>
          <w:between w:val="nil"/>
        </w:pBdr>
        <w:tabs>
          <w:tab w:val="left" w:pos="1440"/>
        </w:tabs>
        <w:spacing w:before="100" w:after="100" w:line="288" w:lineRule="auto"/>
        <w:rPr>
          <w:rFonts w:ascii="ArialMT" w:eastAsia="ArialMT" w:hAnsi="ArialMT" w:cs="ArialMT"/>
          <w:color w:val="000000"/>
          <w:sz w:val="22"/>
          <w:szCs w:val="22"/>
        </w:rPr>
      </w:pPr>
      <w:r>
        <w:rPr>
          <w:rFonts w:ascii="ArialMT" w:eastAsia="ArialMT" w:hAnsi="ArialMT" w:cs="ArialMT"/>
          <w:color w:val="000000"/>
          <w:sz w:val="22"/>
          <w:szCs w:val="22"/>
        </w:rPr>
        <w:t>Did you discuss the impact on both your professional learning and work to meet student needs? (Even though the commentary has only one question in the reflection section about this, you want to discuss both aspects.)</w:t>
      </w:r>
    </w:p>
    <w:p w14:paraId="70B25A30" w14:textId="77777777" w:rsidR="00C21EB4" w:rsidRDefault="00E065A1">
      <w:pPr>
        <w:widowControl w:val="0"/>
        <w:numPr>
          <w:ilvl w:val="0"/>
          <w:numId w:val="6"/>
        </w:numPr>
        <w:pBdr>
          <w:top w:val="nil"/>
          <w:left w:val="nil"/>
          <w:bottom w:val="nil"/>
          <w:right w:val="nil"/>
          <w:between w:val="nil"/>
        </w:pBdr>
        <w:tabs>
          <w:tab w:val="left" w:pos="1440"/>
        </w:tabs>
        <w:spacing w:before="100" w:after="100" w:line="288" w:lineRule="auto"/>
        <w:rPr>
          <w:rFonts w:ascii="ArialMT" w:eastAsia="ArialMT" w:hAnsi="ArialMT" w:cs="ArialMT"/>
          <w:color w:val="000000"/>
          <w:sz w:val="22"/>
          <w:szCs w:val="22"/>
        </w:rPr>
      </w:pPr>
      <w:r>
        <w:rPr>
          <w:rFonts w:ascii="ArialMT" w:eastAsia="ArialMT" w:hAnsi="ArialMT" w:cs="ArialMT"/>
          <w:color w:val="000000"/>
          <w:sz w:val="22"/>
          <w:szCs w:val="22"/>
        </w:rPr>
        <w:t xml:space="preserve">Did you discuss specific </w:t>
      </w:r>
      <w:proofErr w:type="gramStart"/>
      <w:r>
        <w:rPr>
          <w:rFonts w:ascii="ArialMT" w:eastAsia="ArialMT" w:hAnsi="ArialMT" w:cs="ArialMT"/>
          <w:color w:val="000000"/>
          <w:sz w:val="22"/>
          <w:szCs w:val="22"/>
        </w:rPr>
        <w:t>future plans</w:t>
      </w:r>
      <w:proofErr w:type="gramEnd"/>
      <w:r>
        <w:rPr>
          <w:rFonts w:ascii="ArialMT" w:eastAsia="ArialMT" w:hAnsi="ArialMT" w:cs="ArialMT"/>
          <w:color w:val="000000"/>
          <w:sz w:val="22"/>
          <w:szCs w:val="22"/>
        </w:rPr>
        <w:t xml:space="preserve"> relating to the above parts?</w:t>
      </w:r>
    </w:p>
    <w:p w14:paraId="053AE811" w14:textId="77777777" w:rsidR="00C21EB4" w:rsidRDefault="00E065A1">
      <w:pPr>
        <w:widowControl w:val="0"/>
        <w:numPr>
          <w:ilvl w:val="0"/>
          <w:numId w:val="6"/>
        </w:numPr>
        <w:pBdr>
          <w:top w:val="nil"/>
          <w:left w:val="nil"/>
          <w:bottom w:val="nil"/>
          <w:right w:val="nil"/>
          <w:between w:val="nil"/>
        </w:pBdr>
        <w:tabs>
          <w:tab w:val="left" w:pos="1440"/>
        </w:tabs>
        <w:spacing w:before="100" w:after="100" w:line="288" w:lineRule="auto"/>
        <w:rPr>
          <w:rFonts w:ascii="ArialMT" w:eastAsia="ArialMT" w:hAnsi="ArialMT" w:cs="ArialMT"/>
          <w:color w:val="000000"/>
          <w:sz w:val="22"/>
          <w:szCs w:val="22"/>
        </w:rPr>
      </w:pPr>
      <w:r>
        <w:rPr>
          <w:rFonts w:ascii="ArialMT" w:eastAsia="ArialMT" w:hAnsi="ArialMT" w:cs="ArialMT"/>
          <w:color w:val="000000"/>
          <w:sz w:val="22"/>
          <w:szCs w:val="22"/>
        </w:rPr>
        <w:t>Did you answer the question of why for each of the above questions in this section?</w:t>
      </w:r>
    </w:p>
    <w:sectPr w:rsidR="00C21EB4">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955E4" w14:textId="77777777" w:rsidR="00585CC3" w:rsidRDefault="00585CC3">
      <w:r>
        <w:separator/>
      </w:r>
    </w:p>
  </w:endnote>
  <w:endnote w:type="continuationSeparator" w:id="0">
    <w:p w14:paraId="7E0E35EE" w14:textId="77777777" w:rsidR="00585CC3" w:rsidRDefault="00585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MyriadPro-BlackCond">
    <w:altName w:val="Calibri"/>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Impact">
    <w:altName w:val="﷽﷽﷽﷽﷽﷽﷽"/>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SemiBold">
    <w:charset w:val="00"/>
    <w:family w:val="swiss"/>
    <w:pitch w:val="variable"/>
    <w:sig w:usb0="E00002EF" w:usb1="4000205B" w:usb2="00000028" w:usb3="00000000" w:csb0="0000019F"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029B" w14:textId="77777777" w:rsidR="00C21EB4" w:rsidRDefault="00E065A1">
    <w:pPr>
      <w:pBdr>
        <w:top w:val="nil"/>
        <w:left w:val="nil"/>
        <w:bottom w:val="nil"/>
        <w:right w:val="nil"/>
        <w:between w:val="nil"/>
      </w:pBdr>
      <w:tabs>
        <w:tab w:val="center" w:pos="4680"/>
        <w:tab w:val="right" w:pos="9360"/>
      </w:tabs>
      <w:rPr>
        <w:color w:val="000000"/>
      </w:rPr>
    </w:pPr>
    <w:r>
      <w:rPr>
        <w:rFonts w:ascii="Impact" w:eastAsia="Impact" w:hAnsi="Impact" w:cs="Impact"/>
        <w:color w:val="000000"/>
        <w:sz w:val="18"/>
        <w:szCs w:val="18"/>
      </w:rPr>
      <w:t xml:space="preserve">Working </w:t>
    </w:r>
    <w:proofErr w:type="gramStart"/>
    <w:r>
      <w:rPr>
        <w:rFonts w:ascii="Impact" w:eastAsia="Impact" w:hAnsi="Impact" w:cs="Impact"/>
        <w:color w:val="000000"/>
        <w:sz w:val="18"/>
        <w:szCs w:val="18"/>
      </w:rPr>
      <w:t>Wisdom</w:t>
    </w:r>
    <w:proofErr w:type="gramEnd"/>
    <w:r>
      <w:rPr>
        <w:color w:val="000000"/>
      </w:rPr>
      <w:t xml:space="preserve"> </w:t>
    </w:r>
    <w:r>
      <w:rPr>
        <w:rFonts w:ascii="Vladimir Script" w:eastAsia="Vladimir Script" w:hAnsi="Vladimir Script" w:cs="Vladimir Script"/>
        <w:color w:val="000000"/>
        <w:sz w:val="22"/>
        <w:szCs w:val="22"/>
      </w:rPr>
      <w:t>A Guide To Accomplished Teaching</w:t>
    </w:r>
    <w:r>
      <w:rPr>
        <w:color w:val="000000"/>
        <w:sz w:val="22"/>
        <w:szCs w:val="22"/>
      </w:rPr>
      <w:t xml:space="preserve"> </w:t>
    </w:r>
    <w:r>
      <w:rPr>
        <w:color w:val="000000"/>
      </w:rPr>
      <w:tab/>
    </w:r>
    <w:r>
      <w:rPr>
        <w:color w:val="000000"/>
      </w:rPr>
      <w:tab/>
    </w:r>
    <w:r>
      <w:rPr>
        <w:color w:val="000000"/>
      </w:rPr>
      <w:fldChar w:fldCharType="begin"/>
    </w:r>
    <w:r>
      <w:rPr>
        <w:color w:val="000000"/>
      </w:rPr>
      <w:instrText>PAGE</w:instrText>
    </w:r>
    <w:r>
      <w:rPr>
        <w:color w:val="000000"/>
      </w:rPr>
      <w:fldChar w:fldCharType="separate"/>
    </w:r>
    <w:r w:rsidR="00A87BE1">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EF6A4" w14:textId="77777777" w:rsidR="00585CC3" w:rsidRDefault="00585CC3">
      <w:r>
        <w:separator/>
      </w:r>
    </w:p>
  </w:footnote>
  <w:footnote w:type="continuationSeparator" w:id="0">
    <w:p w14:paraId="576C7633" w14:textId="77777777" w:rsidR="00585CC3" w:rsidRDefault="00585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6C766" w14:textId="77777777" w:rsidR="00C21EB4" w:rsidRDefault="00E065A1">
    <w:pPr>
      <w:pBdr>
        <w:top w:val="nil"/>
        <w:left w:val="nil"/>
        <w:bottom w:val="nil"/>
        <w:right w:val="nil"/>
        <w:between w:val="nil"/>
      </w:pBdr>
      <w:tabs>
        <w:tab w:val="center" w:pos="4680"/>
        <w:tab w:val="right" w:pos="9360"/>
      </w:tabs>
      <w:rPr>
        <w:color w:val="000000"/>
      </w:rPr>
    </w:pPr>
    <w:r>
      <w:rPr>
        <w:rFonts w:ascii="Open Sans SemiBold" w:eastAsia="Open Sans SemiBold" w:hAnsi="Open Sans SemiBold" w:cs="Open Sans SemiBold"/>
        <w:color w:val="000000"/>
        <w:sz w:val="28"/>
        <w:szCs w:val="28"/>
      </w:rPr>
      <w:t xml:space="preserve"> </w:t>
    </w:r>
    <w:r>
      <w:rPr>
        <w:rFonts w:ascii="Open Sans SemiBold" w:eastAsia="Open Sans SemiBold" w:hAnsi="Open Sans SemiBold" w:cs="Open Sans SemiBold"/>
        <w:sz w:val="28"/>
        <w:szCs w:val="28"/>
      </w:rPr>
      <w:t>English as a New Language</w:t>
    </w:r>
    <w:r>
      <w:rPr>
        <w:rFonts w:ascii="Open Sans SemiBold" w:eastAsia="Open Sans SemiBold" w:hAnsi="Open Sans SemiBold" w:cs="Open Sans SemiBold"/>
        <w:color w:val="000000"/>
        <w:sz w:val="28"/>
        <w:szCs w:val="28"/>
      </w:rPr>
      <w:t xml:space="preserve"> </w:t>
    </w:r>
    <w:r>
      <w:rPr>
        <w:noProof/>
      </w:rPr>
      <mc:AlternateContent>
        <mc:Choice Requires="wpg">
          <w:drawing>
            <wp:anchor distT="0" distB="0" distL="114300" distR="114300" simplePos="0" relativeHeight="251658240" behindDoc="0" locked="0" layoutInCell="1" hidden="0" allowOverlap="1" wp14:anchorId="5ADC1ADE" wp14:editId="48FF9B94">
              <wp:simplePos x="0" y="0"/>
              <wp:positionH relativeFrom="column">
                <wp:posOffset>-482599</wp:posOffset>
              </wp:positionH>
              <wp:positionV relativeFrom="paragraph">
                <wp:posOffset>304800</wp:posOffset>
              </wp:positionV>
              <wp:extent cx="6743700" cy="28575"/>
              <wp:effectExtent l="0" t="0" r="0" b="0"/>
              <wp:wrapNone/>
              <wp:docPr id="2" name="Straight Arrow Connector 2"/>
              <wp:cNvGraphicFramePr/>
              <a:graphic xmlns:a="http://schemas.openxmlformats.org/drawingml/2006/main">
                <a:graphicData uri="http://schemas.microsoft.com/office/word/2010/wordprocessingShape">
                  <wps:wsp>
                    <wps:cNvCnPr/>
                    <wps:spPr>
                      <a:xfrm>
                        <a:off x="1974150" y="3780000"/>
                        <a:ext cx="6743700" cy="0"/>
                      </a:xfrm>
                      <a:prstGeom prst="straightConnector1">
                        <a:avLst/>
                      </a:prstGeom>
                      <a:noFill/>
                      <a:ln w="2857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-482599</wp:posOffset>
              </wp:positionH>
              <wp:positionV relativeFrom="paragraph">
                <wp:posOffset>304800</wp:posOffset>
              </wp:positionV>
              <wp:extent cx="6743700" cy="28575"/>
              <wp:effectExtent b="0" l="0" r="0" t="0"/>
              <wp:wrapNone/>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743700" cy="28575"/>
                      </a:xfrm>
                      <a:prstGeom prst="rect"/>
                      <a:ln/>
                    </pic:spPr>
                  </pic:pic>
                </a:graphicData>
              </a:graphic>
            </wp:anchor>
          </w:drawing>
        </mc:Fallback>
      </mc:AlternateContent>
    </w:r>
  </w:p>
  <w:p w14:paraId="1DCC716B" w14:textId="77777777" w:rsidR="00C21EB4" w:rsidRDefault="00C21EB4">
    <w:pPr>
      <w:pBdr>
        <w:top w:val="nil"/>
        <w:left w:val="nil"/>
        <w:bottom w:val="nil"/>
        <w:right w:val="nil"/>
        <w:between w:val="nil"/>
      </w:pBdr>
      <w:tabs>
        <w:tab w:val="center" w:pos="4680"/>
        <w:tab w:val="right" w:pos="9360"/>
      </w:tabs>
      <w:rPr>
        <w:color w:val="000000"/>
      </w:rPr>
    </w:pPr>
  </w:p>
  <w:p w14:paraId="4727D5C9" w14:textId="77777777" w:rsidR="00C21EB4" w:rsidRDefault="00C21EB4">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053"/>
    <w:multiLevelType w:val="multilevel"/>
    <w:tmpl w:val="CC4E78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1D0ECD"/>
    <w:multiLevelType w:val="multilevel"/>
    <w:tmpl w:val="FD7284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747E3E"/>
    <w:multiLevelType w:val="multilevel"/>
    <w:tmpl w:val="AB2C47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7F2D01"/>
    <w:multiLevelType w:val="multilevel"/>
    <w:tmpl w:val="8C307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993569"/>
    <w:multiLevelType w:val="hybridMultilevel"/>
    <w:tmpl w:val="51FC8A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387117"/>
    <w:multiLevelType w:val="multilevel"/>
    <w:tmpl w:val="AB185E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0876A60"/>
    <w:multiLevelType w:val="multilevel"/>
    <w:tmpl w:val="81589B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16944D7"/>
    <w:multiLevelType w:val="multilevel"/>
    <w:tmpl w:val="742EA2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ArialMT" w:eastAsia="ArialMT" w:hAnsi="ArialMT" w:cs="ArialM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BC001CC"/>
    <w:multiLevelType w:val="multilevel"/>
    <w:tmpl w:val="487AED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0955A1D"/>
    <w:multiLevelType w:val="multilevel"/>
    <w:tmpl w:val="9FBEC2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31B220E"/>
    <w:multiLevelType w:val="multilevel"/>
    <w:tmpl w:val="6D1C3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7A4129E"/>
    <w:multiLevelType w:val="multilevel"/>
    <w:tmpl w:val="DBDE77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D80616A"/>
    <w:multiLevelType w:val="multilevel"/>
    <w:tmpl w:val="BD68B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E5A245F"/>
    <w:multiLevelType w:val="multilevel"/>
    <w:tmpl w:val="0DBAD3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5876799"/>
    <w:multiLevelType w:val="multilevel"/>
    <w:tmpl w:val="351A7D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A6068DD"/>
    <w:multiLevelType w:val="multilevel"/>
    <w:tmpl w:val="484E4CD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EA83986"/>
    <w:multiLevelType w:val="multilevel"/>
    <w:tmpl w:val="340AE0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
  </w:num>
  <w:num w:numId="3">
    <w:abstractNumId w:val="2"/>
  </w:num>
  <w:num w:numId="4">
    <w:abstractNumId w:val="16"/>
  </w:num>
  <w:num w:numId="5">
    <w:abstractNumId w:val="14"/>
  </w:num>
  <w:num w:numId="6">
    <w:abstractNumId w:val="9"/>
  </w:num>
  <w:num w:numId="7">
    <w:abstractNumId w:val="11"/>
  </w:num>
  <w:num w:numId="8">
    <w:abstractNumId w:val="7"/>
  </w:num>
  <w:num w:numId="9">
    <w:abstractNumId w:val="0"/>
  </w:num>
  <w:num w:numId="10">
    <w:abstractNumId w:val="10"/>
  </w:num>
  <w:num w:numId="11">
    <w:abstractNumId w:val="8"/>
  </w:num>
  <w:num w:numId="12">
    <w:abstractNumId w:val="13"/>
  </w:num>
  <w:num w:numId="13">
    <w:abstractNumId w:val="6"/>
  </w:num>
  <w:num w:numId="14">
    <w:abstractNumId w:val="12"/>
  </w:num>
  <w:num w:numId="15">
    <w:abstractNumId w:val="3"/>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EB4"/>
    <w:rsid w:val="001A248D"/>
    <w:rsid w:val="003125BE"/>
    <w:rsid w:val="00362783"/>
    <w:rsid w:val="004B0EEF"/>
    <w:rsid w:val="0050575D"/>
    <w:rsid w:val="00544AED"/>
    <w:rsid w:val="00563FEC"/>
    <w:rsid w:val="00585CC3"/>
    <w:rsid w:val="00643B92"/>
    <w:rsid w:val="007F3FB1"/>
    <w:rsid w:val="008E0D48"/>
    <w:rsid w:val="00936B1D"/>
    <w:rsid w:val="00A87BE1"/>
    <w:rsid w:val="00C21EB4"/>
    <w:rsid w:val="00CA7C76"/>
    <w:rsid w:val="00E065A1"/>
    <w:rsid w:val="00ED7B76"/>
    <w:rsid w:val="00F65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17FD6"/>
  <w15:docId w15:val="{81EFC1AB-32B0-4329-8B65-683D4B632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4F7CCB"/>
    <w:pPr>
      <w:widowControl w:val="0"/>
      <w:tabs>
        <w:tab w:val="left" w:pos="1440"/>
      </w:tabs>
      <w:suppressAutoHyphens/>
      <w:autoSpaceDE w:val="0"/>
      <w:autoSpaceDN w:val="0"/>
      <w:adjustRightInd w:val="0"/>
      <w:spacing w:before="100" w:after="100" w:line="288" w:lineRule="auto"/>
      <w:textAlignment w:val="center"/>
      <w:outlineLvl w:val="1"/>
    </w:pPr>
    <w:rPr>
      <w:rFonts w:ascii="Arial-BoldMT" w:hAnsi="Arial-BoldMT" w:cs="Arial-BoldMT"/>
      <w:b/>
      <w:bCs/>
      <w:color w:val="000000"/>
      <w:sz w:val="22"/>
      <w:szCs w:val="22"/>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BasicParagraph">
    <w:name w:val="[Basic Paragraph]"/>
    <w:basedOn w:val="Normal"/>
    <w:uiPriority w:val="99"/>
    <w:rsid w:val="009A17D5"/>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Myriadproblackcond13">
    <w:name w:val="Myriad pro black cond 13"/>
    <w:uiPriority w:val="99"/>
    <w:rsid w:val="009A17D5"/>
    <w:rPr>
      <w:rFonts w:ascii="MyriadPro-BlackCond" w:hAnsi="MyriadPro-BlackCond" w:cs="MyriadPro-BlackCond"/>
      <w:spacing w:val="1"/>
      <w:sz w:val="26"/>
      <w:szCs w:val="26"/>
    </w:rPr>
  </w:style>
  <w:style w:type="character" w:customStyle="1" w:styleId="body">
    <w:name w:val="body"/>
    <w:uiPriority w:val="99"/>
    <w:rsid w:val="009A17D5"/>
    <w:rPr>
      <w:rFonts w:ascii="ArialMT" w:hAnsi="ArialMT" w:cs="ArialMT"/>
      <w:sz w:val="22"/>
      <w:szCs w:val="22"/>
    </w:rPr>
  </w:style>
  <w:style w:type="paragraph" w:customStyle="1" w:styleId="DiamondBullet">
    <w:name w:val="Diamond Bullet"/>
    <w:basedOn w:val="Normal"/>
    <w:uiPriority w:val="99"/>
    <w:rsid w:val="004F7CCB"/>
    <w:pPr>
      <w:widowControl w:val="0"/>
      <w:tabs>
        <w:tab w:val="left" w:pos="1440"/>
      </w:tabs>
      <w:suppressAutoHyphens/>
      <w:autoSpaceDE w:val="0"/>
      <w:autoSpaceDN w:val="0"/>
      <w:adjustRightInd w:val="0"/>
      <w:spacing w:before="100" w:after="100" w:line="288" w:lineRule="auto"/>
      <w:ind w:left="1728" w:hanging="288"/>
      <w:textAlignment w:val="center"/>
    </w:pPr>
    <w:rPr>
      <w:rFonts w:ascii="ArialMT" w:hAnsi="ArialMT" w:cs="ArialMT"/>
      <w:color w:val="000000"/>
      <w:sz w:val="22"/>
      <w:szCs w:val="22"/>
    </w:rPr>
  </w:style>
  <w:style w:type="character" w:customStyle="1" w:styleId="Heading2Char">
    <w:name w:val="Heading 2 Char"/>
    <w:basedOn w:val="DefaultParagraphFont"/>
    <w:link w:val="Heading2"/>
    <w:uiPriority w:val="99"/>
    <w:rsid w:val="004F7CCB"/>
    <w:rPr>
      <w:rFonts w:ascii="Arial-BoldMT" w:hAnsi="Arial-BoldMT" w:cs="Arial-BoldMT"/>
      <w:b/>
      <w:bCs/>
      <w:color w:val="000000"/>
      <w:sz w:val="22"/>
      <w:szCs w:val="22"/>
    </w:rPr>
  </w:style>
  <w:style w:type="paragraph" w:customStyle="1" w:styleId="Dotbullet">
    <w:name w:val="Dot bullet"/>
    <w:basedOn w:val="Normal"/>
    <w:uiPriority w:val="99"/>
    <w:rsid w:val="004F7CCB"/>
    <w:pPr>
      <w:widowControl w:val="0"/>
      <w:tabs>
        <w:tab w:val="left" w:pos="1440"/>
      </w:tabs>
      <w:suppressAutoHyphens/>
      <w:autoSpaceDE w:val="0"/>
      <w:autoSpaceDN w:val="0"/>
      <w:adjustRightInd w:val="0"/>
      <w:spacing w:before="100" w:after="100" w:line="288" w:lineRule="auto"/>
      <w:ind w:left="2160" w:hanging="288"/>
      <w:textAlignment w:val="center"/>
    </w:pPr>
    <w:rPr>
      <w:rFonts w:ascii="ArialMT" w:hAnsi="ArialMT" w:cs="ArialMT"/>
      <w:color w:val="000000"/>
      <w:sz w:val="22"/>
      <w:szCs w:val="22"/>
    </w:rPr>
  </w:style>
  <w:style w:type="paragraph" w:styleId="ListParagraph">
    <w:name w:val="List Paragraph"/>
    <w:basedOn w:val="Normal"/>
    <w:uiPriority w:val="34"/>
    <w:qFormat/>
    <w:rsid w:val="00CB1CFA"/>
    <w:pPr>
      <w:ind w:left="720"/>
      <w:contextualSpacing/>
    </w:pPr>
  </w:style>
  <w:style w:type="paragraph" w:styleId="Header">
    <w:name w:val="header"/>
    <w:basedOn w:val="Normal"/>
    <w:link w:val="HeaderChar"/>
    <w:uiPriority w:val="99"/>
    <w:unhideWhenUsed/>
    <w:rsid w:val="00594557"/>
    <w:pPr>
      <w:tabs>
        <w:tab w:val="center" w:pos="4680"/>
        <w:tab w:val="right" w:pos="9360"/>
      </w:tabs>
    </w:pPr>
  </w:style>
  <w:style w:type="character" w:customStyle="1" w:styleId="HeaderChar">
    <w:name w:val="Header Char"/>
    <w:basedOn w:val="DefaultParagraphFont"/>
    <w:link w:val="Header"/>
    <w:uiPriority w:val="99"/>
    <w:rsid w:val="00594557"/>
  </w:style>
  <w:style w:type="paragraph" w:styleId="Footer">
    <w:name w:val="footer"/>
    <w:basedOn w:val="Normal"/>
    <w:link w:val="FooterChar"/>
    <w:uiPriority w:val="99"/>
    <w:unhideWhenUsed/>
    <w:rsid w:val="00594557"/>
    <w:pPr>
      <w:tabs>
        <w:tab w:val="center" w:pos="4680"/>
        <w:tab w:val="right" w:pos="9360"/>
      </w:tabs>
    </w:pPr>
  </w:style>
  <w:style w:type="character" w:customStyle="1" w:styleId="FooterChar">
    <w:name w:val="Footer Char"/>
    <w:basedOn w:val="DefaultParagraphFont"/>
    <w:link w:val="Footer"/>
    <w:uiPriority w:val="99"/>
    <w:rsid w:val="0059455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zPzxvqotFQaLhDwrz6RWKGpE6w==">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2314</Words>
  <Characters>13191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Eusey</dc:creator>
  <cp:lastModifiedBy>Alvin Peters</cp:lastModifiedBy>
  <cp:revision>13</cp:revision>
  <dcterms:created xsi:type="dcterms:W3CDTF">2020-01-15T19:14:00Z</dcterms:created>
  <dcterms:modified xsi:type="dcterms:W3CDTF">2021-11-05T19:52:00Z</dcterms:modified>
</cp:coreProperties>
</file>